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insideV w:val="none" w:sz="0" w:space="0" w:color="auto"/>
        </w:tblBorders>
        <w:shd w:val="clear" w:color="auto" w:fill="BFBFBF" w:themeFill="background1" w:themeFillShade="BF"/>
        <w:tblLook w:val="04A0" w:firstRow="1" w:lastRow="0" w:firstColumn="1" w:lastColumn="0" w:noHBand="0" w:noVBand="1"/>
      </w:tblPr>
      <w:tblGrid>
        <w:gridCol w:w="1129"/>
        <w:gridCol w:w="7931"/>
      </w:tblGrid>
      <w:tr w:rsidR="00CE18C7" w14:paraId="49B709ED" w14:textId="77777777" w:rsidTr="00CE18C7">
        <w:tc>
          <w:tcPr>
            <w:tcW w:w="1129" w:type="dxa"/>
            <w:shd w:val="clear" w:color="auto" w:fill="BFBFBF" w:themeFill="background1" w:themeFillShade="BF"/>
            <w:vAlign w:val="center"/>
          </w:tcPr>
          <w:p w14:paraId="212ECF32" w14:textId="1FC29705" w:rsidR="00CE18C7" w:rsidRPr="003728A0" w:rsidRDefault="00CE18C7" w:rsidP="00CE18C7">
            <w:pPr>
              <w:spacing w:line="276" w:lineRule="auto"/>
              <w:jc w:val="center"/>
              <w:rPr>
                <w:rFonts w:cstheme="minorHAnsi"/>
                <w:b/>
                <w:bCs/>
                <w:kern w:val="2"/>
                <w:sz w:val="28"/>
                <w:szCs w:val="28"/>
              </w:rPr>
            </w:pPr>
            <w:r>
              <w:rPr>
                <w:rFonts w:cstheme="minorHAnsi"/>
                <w:b/>
                <w:bCs/>
                <w:noProof/>
                <w:kern w:val="2"/>
                <w:sz w:val="28"/>
                <w:szCs w:val="28"/>
              </w:rPr>
              <w:drawing>
                <wp:inline distT="0" distB="0" distL="0" distR="0" wp14:anchorId="0728503E" wp14:editId="309B218F">
                  <wp:extent cx="537004"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8552" cy="749197"/>
                          </a:xfrm>
                          <a:prstGeom prst="rect">
                            <a:avLst/>
                          </a:prstGeom>
                        </pic:spPr>
                      </pic:pic>
                    </a:graphicData>
                  </a:graphic>
                </wp:inline>
              </w:drawing>
            </w:r>
          </w:p>
        </w:tc>
        <w:tc>
          <w:tcPr>
            <w:tcW w:w="7931" w:type="dxa"/>
            <w:shd w:val="clear" w:color="auto" w:fill="BFBFBF" w:themeFill="background1" w:themeFillShade="BF"/>
          </w:tcPr>
          <w:p w14:paraId="662604EE" w14:textId="134D8D34" w:rsidR="00CE18C7" w:rsidRPr="003728A0" w:rsidRDefault="00CE18C7" w:rsidP="002831AB">
            <w:pPr>
              <w:spacing w:line="276" w:lineRule="auto"/>
              <w:jc w:val="both"/>
              <w:rPr>
                <w:rFonts w:cstheme="minorHAnsi"/>
                <w:b/>
                <w:bCs/>
                <w:kern w:val="2"/>
                <w:sz w:val="28"/>
                <w:szCs w:val="28"/>
              </w:rPr>
            </w:pPr>
          </w:p>
          <w:p w14:paraId="7D4B5EC1" w14:textId="5FABFFF5" w:rsidR="00CE18C7" w:rsidRPr="00C02265" w:rsidRDefault="00CE18C7" w:rsidP="00A476F0">
            <w:pPr>
              <w:spacing w:line="276" w:lineRule="auto"/>
              <w:jc w:val="center"/>
              <w:rPr>
                <w:rFonts w:cstheme="minorHAnsi"/>
                <w:b/>
                <w:bCs/>
                <w:kern w:val="2"/>
                <w:sz w:val="28"/>
                <w:szCs w:val="28"/>
                <w:u w:val="single"/>
              </w:rPr>
            </w:pPr>
            <w:r w:rsidRPr="00C02265">
              <w:rPr>
                <w:rFonts w:cstheme="minorHAnsi"/>
                <w:b/>
                <w:bCs/>
                <w:kern w:val="2"/>
                <w:sz w:val="28"/>
                <w:szCs w:val="28"/>
                <w:u w:val="single"/>
              </w:rPr>
              <w:t>Ville de Malmedy :</w:t>
            </w:r>
          </w:p>
          <w:p w14:paraId="35C50A23" w14:textId="6AD61F14" w:rsidR="00CE18C7" w:rsidRPr="003728A0" w:rsidRDefault="00CE18C7" w:rsidP="00C02265">
            <w:pPr>
              <w:spacing w:line="276" w:lineRule="auto"/>
              <w:jc w:val="center"/>
              <w:rPr>
                <w:rFonts w:cstheme="minorHAnsi"/>
                <w:b/>
                <w:bCs/>
                <w:kern w:val="2"/>
                <w:sz w:val="28"/>
                <w:szCs w:val="28"/>
              </w:rPr>
            </w:pPr>
            <w:r>
              <w:rPr>
                <w:rFonts w:cstheme="minorHAnsi"/>
                <w:b/>
                <w:bCs/>
                <w:kern w:val="2"/>
                <w:sz w:val="28"/>
                <w:szCs w:val="28"/>
              </w:rPr>
              <w:t xml:space="preserve">Formulaire de demande </w:t>
            </w:r>
            <w:r w:rsidRPr="003728A0">
              <w:rPr>
                <w:rFonts w:cstheme="minorHAnsi"/>
                <w:b/>
                <w:bCs/>
                <w:kern w:val="2"/>
                <w:sz w:val="28"/>
                <w:szCs w:val="28"/>
              </w:rPr>
              <w:t xml:space="preserve">relatif à l’octroi d’une prime à l’acquisition d'un vélo </w:t>
            </w:r>
            <w:r>
              <w:rPr>
                <w:rFonts w:cstheme="minorHAnsi"/>
                <w:b/>
                <w:bCs/>
                <w:kern w:val="2"/>
                <w:sz w:val="28"/>
                <w:szCs w:val="28"/>
              </w:rPr>
              <w:t xml:space="preserve">classique </w:t>
            </w:r>
            <w:r w:rsidR="00190131">
              <w:rPr>
                <w:rFonts w:cstheme="minorHAnsi"/>
                <w:b/>
                <w:bCs/>
                <w:kern w:val="2"/>
                <w:sz w:val="28"/>
                <w:szCs w:val="28"/>
              </w:rPr>
              <w:t>(</w:t>
            </w:r>
            <w:r w:rsidRPr="003728A0">
              <w:rPr>
                <w:rFonts w:cstheme="minorHAnsi"/>
                <w:b/>
                <w:bCs/>
                <w:kern w:val="2"/>
                <w:sz w:val="28"/>
                <w:szCs w:val="28"/>
              </w:rPr>
              <w:t>neuf</w:t>
            </w:r>
            <w:r w:rsidR="00190131">
              <w:rPr>
                <w:rFonts w:cstheme="minorHAnsi"/>
                <w:b/>
                <w:bCs/>
                <w:kern w:val="2"/>
                <w:sz w:val="28"/>
                <w:szCs w:val="28"/>
              </w:rPr>
              <w:t xml:space="preserve"> ou d’occasion)</w:t>
            </w:r>
            <w:r>
              <w:rPr>
                <w:rFonts w:cstheme="minorHAnsi"/>
                <w:b/>
                <w:bCs/>
                <w:kern w:val="2"/>
                <w:sz w:val="28"/>
                <w:szCs w:val="28"/>
              </w:rPr>
              <w:t xml:space="preserve">, à assistance </w:t>
            </w:r>
            <w:r w:rsidRPr="003728A0">
              <w:rPr>
                <w:rFonts w:cstheme="minorHAnsi"/>
                <w:b/>
                <w:bCs/>
                <w:kern w:val="2"/>
                <w:sz w:val="28"/>
                <w:szCs w:val="28"/>
              </w:rPr>
              <w:t>électrique</w:t>
            </w:r>
            <w:r>
              <w:rPr>
                <w:rFonts w:cstheme="minorHAnsi"/>
                <w:b/>
                <w:bCs/>
                <w:kern w:val="2"/>
                <w:sz w:val="28"/>
                <w:szCs w:val="28"/>
              </w:rPr>
              <w:t xml:space="preserve"> </w:t>
            </w:r>
            <w:r w:rsidR="00190131">
              <w:rPr>
                <w:rFonts w:cstheme="minorHAnsi"/>
                <w:b/>
                <w:bCs/>
                <w:kern w:val="2"/>
                <w:sz w:val="28"/>
                <w:szCs w:val="28"/>
              </w:rPr>
              <w:t>(</w:t>
            </w:r>
            <w:r>
              <w:rPr>
                <w:rFonts w:cstheme="minorHAnsi"/>
                <w:b/>
                <w:bCs/>
                <w:kern w:val="2"/>
                <w:sz w:val="28"/>
                <w:szCs w:val="28"/>
              </w:rPr>
              <w:t>neuf</w:t>
            </w:r>
            <w:r w:rsidRPr="003728A0">
              <w:rPr>
                <w:rFonts w:cstheme="minorHAnsi"/>
                <w:b/>
                <w:bCs/>
                <w:kern w:val="2"/>
                <w:sz w:val="28"/>
                <w:szCs w:val="28"/>
              </w:rPr>
              <w:t xml:space="preserve"> </w:t>
            </w:r>
            <w:r w:rsidR="00190131">
              <w:rPr>
                <w:rFonts w:cstheme="minorHAnsi"/>
                <w:b/>
                <w:bCs/>
                <w:kern w:val="2"/>
                <w:sz w:val="28"/>
                <w:szCs w:val="28"/>
              </w:rPr>
              <w:t xml:space="preserve">ou d’occasion) </w:t>
            </w:r>
            <w:r w:rsidRPr="003728A0">
              <w:rPr>
                <w:rFonts w:cstheme="minorHAnsi"/>
                <w:b/>
                <w:bCs/>
                <w:kern w:val="2"/>
                <w:sz w:val="28"/>
                <w:szCs w:val="28"/>
              </w:rPr>
              <w:t>ou d’un kit d'adaptation</w:t>
            </w:r>
            <w:r w:rsidR="004D6FB9">
              <w:rPr>
                <w:rFonts w:cstheme="minorHAnsi"/>
                <w:b/>
                <w:bCs/>
                <w:kern w:val="2"/>
                <w:sz w:val="28"/>
                <w:szCs w:val="28"/>
              </w:rPr>
              <w:t xml:space="preserve"> (neuf ou d’occasion)</w:t>
            </w:r>
            <w:r w:rsidRPr="003728A0">
              <w:rPr>
                <w:rFonts w:cstheme="minorHAnsi"/>
                <w:b/>
                <w:bCs/>
                <w:kern w:val="2"/>
                <w:sz w:val="28"/>
                <w:szCs w:val="28"/>
              </w:rPr>
              <w:t xml:space="preserve"> d'un vélo classique en</w:t>
            </w:r>
            <w:r>
              <w:rPr>
                <w:rFonts w:cstheme="minorHAnsi"/>
                <w:b/>
                <w:bCs/>
                <w:kern w:val="2"/>
                <w:sz w:val="28"/>
                <w:szCs w:val="28"/>
              </w:rPr>
              <w:t xml:space="preserve"> vélo à assistance</w:t>
            </w:r>
            <w:r w:rsidRPr="003728A0">
              <w:rPr>
                <w:rFonts w:cstheme="minorHAnsi"/>
                <w:b/>
                <w:bCs/>
                <w:kern w:val="2"/>
                <w:sz w:val="28"/>
                <w:szCs w:val="28"/>
              </w:rPr>
              <w:t xml:space="preserve"> électrique</w:t>
            </w:r>
            <w:r w:rsidR="00190131">
              <w:rPr>
                <w:rFonts w:cstheme="minorHAnsi"/>
                <w:b/>
                <w:bCs/>
                <w:kern w:val="2"/>
                <w:sz w:val="28"/>
                <w:szCs w:val="28"/>
              </w:rPr>
              <w:t xml:space="preserve"> </w:t>
            </w:r>
            <w:r w:rsidRPr="003728A0">
              <w:rPr>
                <w:rFonts w:cstheme="minorHAnsi"/>
                <w:b/>
                <w:bCs/>
                <w:kern w:val="2"/>
                <w:sz w:val="28"/>
                <w:szCs w:val="28"/>
              </w:rPr>
              <w:t>pour les particuliers</w:t>
            </w:r>
            <w:r>
              <w:rPr>
                <w:rFonts w:cstheme="minorHAnsi"/>
                <w:b/>
                <w:bCs/>
                <w:kern w:val="2"/>
                <w:sz w:val="28"/>
                <w:szCs w:val="28"/>
              </w:rPr>
              <w:t xml:space="preserve"> </w:t>
            </w:r>
            <w:r w:rsidRPr="003728A0">
              <w:rPr>
                <w:rFonts w:cstheme="minorHAnsi"/>
                <w:b/>
                <w:bCs/>
                <w:kern w:val="2"/>
                <w:sz w:val="28"/>
                <w:szCs w:val="28"/>
              </w:rPr>
              <w:t>:</w:t>
            </w:r>
          </w:p>
          <w:p w14:paraId="754A9806" w14:textId="77777777" w:rsidR="00CE18C7" w:rsidRPr="003728A0" w:rsidRDefault="00CE18C7" w:rsidP="002831AB">
            <w:pPr>
              <w:spacing w:line="276" w:lineRule="auto"/>
              <w:jc w:val="both"/>
              <w:rPr>
                <w:rFonts w:cstheme="minorHAnsi"/>
                <w:b/>
                <w:bCs/>
                <w:kern w:val="2"/>
                <w:sz w:val="28"/>
                <w:szCs w:val="28"/>
              </w:rPr>
            </w:pPr>
          </w:p>
        </w:tc>
      </w:tr>
    </w:tbl>
    <w:p w14:paraId="3B7F0A7D" w14:textId="13C22292" w:rsidR="00AB733D" w:rsidRPr="00AB733D" w:rsidRDefault="00AB733D" w:rsidP="00AB733D">
      <w:pPr>
        <w:spacing w:line="279" w:lineRule="exact"/>
        <w:jc w:val="both"/>
        <w:rPr>
          <w:rFonts w:cstheme="minorHAnsi"/>
          <w:color w:val="000000"/>
          <w:kern w:val="2"/>
          <w:lang w:val="fr-FR"/>
        </w:rPr>
      </w:pPr>
    </w:p>
    <w:p w14:paraId="50DBA890" w14:textId="1DB391A0" w:rsidR="00AB733D" w:rsidRDefault="00AB733D" w:rsidP="00966853">
      <w:pPr>
        <w:spacing w:line="279" w:lineRule="exact"/>
        <w:jc w:val="both"/>
        <w:rPr>
          <w:rFonts w:cstheme="minorHAnsi"/>
          <w:color w:val="000000"/>
          <w:kern w:val="2"/>
          <w:lang w:val="fr-FR"/>
        </w:rPr>
      </w:pPr>
      <w:r w:rsidRPr="003374B9">
        <w:rPr>
          <w:rFonts w:cstheme="minorHAnsi"/>
          <w:kern w:val="2"/>
          <w:lang w:val="fr-FR"/>
        </w:rPr>
        <w:t>Envoyez l’original de ce formulaire complété, signé et accompagné des annexes dans les 6 mois à dater de la date de la facture d’achat du vélo classique, du vélo à assistance électrique</w:t>
      </w:r>
      <w:r w:rsidR="0069200B" w:rsidRPr="003374B9">
        <w:rPr>
          <w:rFonts w:cstheme="minorHAnsi"/>
          <w:kern w:val="2"/>
          <w:lang w:val="fr-FR"/>
        </w:rPr>
        <w:t xml:space="preserve"> ou</w:t>
      </w:r>
      <w:r w:rsidR="00A476F0" w:rsidRPr="003374B9">
        <w:rPr>
          <w:rFonts w:cstheme="minorHAnsi"/>
          <w:kern w:val="2"/>
          <w:lang w:val="fr-FR"/>
        </w:rPr>
        <w:t xml:space="preserve"> du kit d’adaptation </w:t>
      </w:r>
      <w:r w:rsidR="00A476F0">
        <w:rPr>
          <w:rFonts w:cstheme="minorHAnsi"/>
          <w:color w:val="000000"/>
          <w:kern w:val="2"/>
          <w:lang w:val="fr-FR"/>
        </w:rPr>
        <w:t xml:space="preserve">(d’un vélo classique en vélo à assistance électrique) </w:t>
      </w:r>
      <w:r w:rsidR="00CE42C3">
        <w:rPr>
          <w:rFonts w:cstheme="minorHAnsi"/>
          <w:color w:val="000000"/>
          <w:kern w:val="2"/>
          <w:lang w:val="fr-FR"/>
        </w:rPr>
        <w:t xml:space="preserve">par courriel à </w:t>
      </w:r>
      <w:hyperlink r:id="rId8" w:history="1">
        <w:r w:rsidR="00CE42C3" w:rsidRPr="00023282">
          <w:rPr>
            <w:rStyle w:val="Lienhypertexte"/>
            <w:rFonts w:cstheme="minorHAnsi"/>
            <w:kern w:val="2"/>
            <w:lang w:val="fr-FR"/>
          </w:rPr>
          <w:t>mobilite@malmedy.be</w:t>
        </w:r>
      </w:hyperlink>
      <w:r w:rsidR="00CE42C3">
        <w:rPr>
          <w:rFonts w:cstheme="minorHAnsi"/>
          <w:color w:val="000000"/>
          <w:kern w:val="2"/>
          <w:lang w:val="fr-FR"/>
        </w:rPr>
        <w:t xml:space="preserve"> ou par courrie</w:t>
      </w:r>
      <w:r w:rsidR="000016EB">
        <w:rPr>
          <w:rFonts w:cstheme="minorHAnsi"/>
          <w:color w:val="000000"/>
          <w:kern w:val="2"/>
          <w:lang w:val="fr-FR"/>
        </w:rPr>
        <w:t>r</w:t>
      </w:r>
      <w:r w:rsidR="00CE42C3">
        <w:rPr>
          <w:rFonts w:cstheme="minorHAnsi"/>
          <w:color w:val="000000"/>
          <w:kern w:val="2"/>
          <w:lang w:val="fr-FR"/>
        </w:rPr>
        <w:t xml:space="preserve"> à l’adresse ci-dessous :</w:t>
      </w:r>
    </w:p>
    <w:p w14:paraId="4E5EF557" w14:textId="13027679" w:rsidR="00CE42C3" w:rsidRPr="00190131" w:rsidRDefault="00CE42C3" w:rsidP="00966853">
      <w:pPr>
        <w:spacing w:line="279" w:lineRule="exact"/>
        <w:jc w:val="both"/>
        <w:rPr>
          <w:rFonts w:cstheme="minorHAnsi"/>
          <w:b/>
          <w:bCs/>
          <w:color w:val="000000"/>
          <w:kern w:val="2"/>
          <w:lang w:val="fr-FR"/>
        </w:rPr>
      </w:pPr>
      <w:r w:rsidRPr="00190131">
        <w:rPr>
          <w:rFonts w:cstheme="minorHAnsi"/>
          <w:b/>
          <w:bCs/>
          <w:color w:val="000000"/>
          <w:kern w:val="2"/>
          <w:lang w:val="fr-FR"/>
        </w:rPr>
        <w:t>Ville de Malmedy</w:t>
      </w:r>
    </w:p>
    <w:p w14:paraId="6087B827" w14:textId="6600620A" w:rsidR="00CE42C3" w:rsidRPr="00190131" w:rsidRDefault="00CE42C3" w:rsidP="00966853">
      <w:pPr>
        <w:spacing w:line="279" w:lineRule="exact"/>
        <w:jc w:val="both"/>
        <w:rPr>
          <w:rFonts w:cstheme="minorHAnsi"/>
          <w:b/>
          <w:bCs/>
          <w:color w:val="000000"/>
          <w:kern w:val="2"/>
          <w:lang w:val="fr-FR"/>
        </w:rPr>
      </w:pPr>
      <w:r w:rsidRPr="00190131">
        <w:rPr>
          <w:rFonts w:cstheme="minorHAnsi"/>
          <w:b/>
          <w:bCs/>
          <w:color w:val="000000"/>
          <w:kern w:val="2"/>
          <w:lang w:val="fr-FR"/>
        </w:rPr>
        <w:t>Service Mobilité</w:t>
      </w:r>
    </w:p>
    <w:p w14:paraId="37BDF98B" w14:textId="305EBD44" w:rsidR="00CE42C3" w:rsidRPr="00190131" w:rsidRDefault="00CE42C3" w:rsidP="00966853">
      <w:pPr>
        <w:spacing w:line="279" w:lineRule="exact"/>
        <w:jc w:val="both"/>
        <w:rPr>
          <w:rFonts w:cstheme="minorHAnsi"/>
          <w:b/>
          <w:bCs/>
          <w:color w:val="000000"/>
          <w:kern w:val="2"/>
          <w:lang w:val="fr-FR"/>
        </w:rPr>
      </w:pPr>
      <w:r w:rsidRPr="00190131">
        <w:rPr>
          <w:rFonts w:cstheme="minorHAnsi"/>
          <w:b/>
          <w:bCs/>
          <w:color w:val="000000"/>
          <w:kern w:val="2"/>
          <w:lang w:val="fr-FR"/>
        </w:rPr>
        <w:t>Rue Jules Steinbach, 1</w:t>
      </w:r>
    </w:p>
    <w:p w14:paraId="3D8F9FB0" w14:textId="616C1087" w:rsidR="00CE42C3" w:rsidRPr="00190131" w:rsidRDefault="00CE42C3" w:rsidP="00966853">
      <w:pPr>
        <w:spacing w:line="279" w:lineRule="exact"/>
        <w:jc w:val="both"/>
        <w:rPr>
          <w:rFonts w:cstheme="minorHAnsi"/>
          <w:b/>
          <w:bCs/>
          <w:color w:val="000000"/>
          <w:kern w:val="2"/>
          <w:lang w:val="fr-FR"/>
        </w:rPr>
      </w:pPr>
      <w:r w:rsidRPr="00190131">
        <w:rPr>
          <w:rFonts w:cstheme="minorHAnsi"/>
          <w:b/>
          <w:bCs/>
          <w:color w:val="000000"/>
          <w:kern w:val="2"/>
          <w:lang w:val="fr-FR"/>
        </w:rPr>
        <w:t>4960 Malmedy</w:t>
      </w:r>
    </w:p>
    <w:p w14:paraId="4D9D00D9" w14:textId="0CE65FB3" w:rsidR="00DD423E" w:rsidRDefault="00DD423E" w:rsidP="00966853">
      <w:pPr>
        <w:spacing w:line="279" w:lineRule="exact"/>
        <w:jc w:val="both"/>
        <w:rPr>
          <w:rFonts w:cstheme="minorHAnsi"/>
          <w:color w:val="000000"/>
          <w:kern w:val="2"/>
          <w:lang w:val="fr-FR"/>
        </w:rPr>
      </w:pPr>
    </w:p>
    <w:p w14:paraId="7CF20ED2" w14:textId="34443899" w:rsidR="000016EB" w:rsidRDefault="000016EB" w:rsidP="00966853">
      <w:pPr>
        <w:spacing w:line="279" w:lineRule="exact"/>
        <w:jc w:val="both"/>
        <w:rPr>
          <w:rFonts w:cstheme="minorHAnsi"/>
          <w:color w:val="000000"/>
          <w:kern w:val="2"/>
          <w:lang w:val="fr-FR"/>
        </w:rPr>
      </w:pPr>
      <w:r>
        <w:rPr>
          <w:rFonts w:cstheme="minorHAnsi"/>
          <w:color w:val="000000"/>
          <w:kern w:val="2"/>
          <w:lang w:val="fr-FR"/>
        </w:rPr>
        <w:t>Si vous introduisez 2 demandes par ménage, veuillez remplir un formulaire par vélo concerné.</w:t>
      </w:r>
    </w:p>
    <w:p w14:paraId="52A89E78" w14:textId="383C136F" w:rsidR="000016EB" w:rsidRDefault="000016EB" w:rsidP="00966853">
      <w:pPr>
        <w:spacing w:line="279" w:lineRule="exact"/>
        <w:jc w:val="both"/>
        <w:rPr>
          <w:rFonts w:cstheme="minorHAnsi"/>
          <w:color w:val="000000"/>
          <w:kern w:val="2"/>
          <w:lang w:val="fr-FR"/>
        </w:rPr>
      </w:pPr>
    </w:p>
    <w:p w14:paraId="6E9B6937" w14:textId="5A7F62BD" w:rsidR="009B09AB" w:rsidRPr="004D6FB9" w:rsidRDefault="00E51F66" w:rsidP="00966853">
      <w:pPr>
        <w:spacing w:line="279" w:lineRule="exact"/>
        <w:jc w:val="both"/>
        <w:rPr>
          <w:rFonts w:cstheme="minorHAnsi"/>
          <w:kern w:val="2"/>
          <w:lang w:val="fr-FR"/>
        </w:rPr>
      </w:pPr>
      <w:r>
        <w:rPr>
          <w:rFonts w:cstheme="minorHAnsi"/>
          <w:color w:val="000000"/>
          <w:kern w:val="2"/>
          <w:lang w:val="fr-FR"/>
        </w:rPr>
        <w:t>Cette prime est</w:t>
      </w:r>
      <w:r w:rsidR="009B09AB" w:rsidRPr="009B09AB">
        <w:rPr>
          <w:rFonts w:cstheme="minorHAnsi"/>
          <w:color w:val="000000"/>
          <w:kern w:val="2"/>
          <w:lang w:val="fr-FR"/>
        </w:rPr>
        <w:t xml:space="preserve"> une aide financière octroyée par la </w:t>
      </w:r>
      <w:r>
        <w:rPr>
          <w:rFonts w:cstheme="minorHAnsi"/>
          <w:color w:val="000000"/>
          <w:kern w:val="2"/>
          <w:lang w:val="fr-FR"/>
        </w:rPr>
        <w:t xml:space="preserve">Ville de Malmedy </w:t>
      </w:r>
      <w:r w:rsidR="009B09AB" w:rsidRPr="009B09AB">
        <w:rPr>
          <w:rFonts w:cstheme="minorHAnsi"/>
          <w:color w:val="000000"/>
          <w:kern w:val="2"/>
          <w:lang w:val="fr-FR"/>
        </w:rPr>
        <w:t>destiné</w:t>
      </w:r>
      <w:r>
        <w:rPr>
          <w:rFonts w:cstheme="minorHAnsi"/>
          <w:color w:val="000000"/>
          <w:kern w:val="2"/>
          <w:lang w:val="fr-FR"/>
        </w:rPr>
        <w:t>e</w:t>
      </w:r>
      <w:r w:rsidR="009B09AB" w:rsidRPr="009B09AB">
        <w:rPr>
          <w:rFonts w:cstheme="minorHAnsi"/>
          <w:color w:val="000000"/>
          <w:kern w:val="2"/>
          <w:lang w:val="fr-FR"/>
        </w:rPr>
        <w:t xml:space="preserve"> à la réduction de consommation d’énergie </w:t>
      </w:r>
      <w:r w:rsidR="009B09AB" w:rsidRPr="004D6FB9">
        <w:rPr>
          <w:rFonts w:cstheme="minorHAnsi"/>
          <w:kern w:val="2"/>
          <w:lang w:val="fr-FR"/>
        </w:rPr>
        <w:t>fossile.</w:t>
      </w:r>
      <w:r w:rsidR="00C02265" w:rsidRPr="004D6FB9">
        <w:rPr>
          <w:rFonts w:cstheme="minorHAnsi"/>
          <w:kern w:val="2"/>
          <w:lang w:val="fr-FR"/>
        </w:rPr>
        <w:t xml:space="preserve"> </w:t>
      </w:r>
      <w:r w:rsidR="009B09AB" w:rsidRPr="004D6FB9">
        <w:rPr>
          <w:rFonts w:cstheme="minorHAnsi"/>
          <w:kern w:val="2"/>
          <w:lang w:val="fr-FR"/>
        </w:rPr>
        <w:t>Les conditions d’obtention de la prime sont précisé</w:t>
      </w:r>
      <w:r w:rsidR="00E84385" w:rsidRPr="004D6FB9">
        <w:rPr>
          <w:rFonts w:cstheme="minorHAnsi"/>
          <w:kern w:val="2"/>
          <w:lang w:val="fr-FR"/>
        </w:rPr>
        <w:t>e</w:t>
      </w:r>
      <w:r w:rsidR="009B09AB" w:rsidRPr="004D6FB9">
        <w:rPr>
          <w:rFonts w:cstheme="minorHAnsi"/>
          <w:kern w:val="2"/>
          <w:lang w:val="fr-FR"/>
        </w:rPr>
        <w:t>s dans le règlement annexé</w:t>
      </w:r>
      <w:r w:rsidRPr="004D6FB9">
        <w:rPr>
          <w:rFonts w:cstheme="minorHAnsi"/>
          <w:kern w:val="2"/>
          <w:lang w:val="fr-FR"/>
        </w:rPr>
        <w:t xml:space="preserve">, </w:t>
      </w:r>
      <w:r w:rsidR="009B09AB" w:rsidRPr="004D6FB9">
        <w:rPr>
          <w:rFonts w:cstheme="minorHAnsi"/>
          <w:kern w:val="2"/>
          <w:lang w:val="fr-FR"/>
        </w:rPr>
        <w:t>approuvé par le Conseil communal du</w:t>
      </w:r>
      <w:r w:rsidR="004D6FB9" w:rsidRPr="004D6FB9">
        <w:rPr>
          <w:rFonts w:cstheme="minorHAnsi"/>
          <w:kern w:val="2"/>
          <w:lang w:val="fr-FR"/>
        </w:rPr>
        <w:t xml:space="preserve"> </w:t>
      </w:r>
      <w:r w:rsidR="007D7A36">
        <w:rPr>
          <w:rFonts w:cstheme="minorHAnsi"/>
          <w:kern w:val="2"/>
          <w:lang w:val="fr-FR"/>
        </w:rPr>
        <w:t>…</w:t>
      </w:r>
    </w:p>
    <w:p w14:paraId="7100C1AA" w14:textId="77777777" w:rsidR="00DD49A4" w:rsidRDefault="00DD49A4" w:rsidP="00467590">
      <w:pPr>
        <w:spacing w:line="279" w:lineRule="exact"/>
        <w:jc w:val="both"/>
        <w:rPr>
          <w:rFonts w:cstheme="minorHAnsi"/>
          <w:kern w:val="2"/>
          <w:lang w:val="fr-FR"/>
        </w:rPr>
      </w:pPr>
    </w:p>
    <w:p w14:paraId="243964B3" w14:textId="3C5475F5" w:rsidR="00DD49A4" w:rsidRPr="00DD49A4" w:rsidRDefault="00C57285" w:rsidP="00DD49A4">
      <w:pPr>
        <w:spacing w:line="279" w:lineRule="exact"/>
        <w:jc w:val="both"/>
        <w:rPr>
          <w:rFonts w:cstheme="minorHAnsi"/>
          <w:kern w:val="2"/>
          <w:lang w:val="fr-FR"/>
        </w:rPr>
      </w:pPr>
      <w:r w:rsidRPr="00C57285">
        <w:rPr>
          <w:rFonts w:cstheme="minorHAnsi"/>
          <w:kern w:val="2"/>
          <w:lang w:val="fr-FR"/>
        </w:rPr>
        <w:t>Cette prime est cumulab</w:t>
      </w:r>
      <w:r w:rsidR="00467590">
        <w:rPr>
          <w:rFonts w:cstheme="minorHAnsi"/>
          <w:kern w:val="2"/>
          <w:lang w:val="fr-FR"/>
        </w:rPr>
        <w:t>l</w:t>
      </w:r>
      <w:r w:rsidRPr="00C57285">
        <w:rPr>
          <w:rFonts w:cstheme="minorHAnsi"/>
          <w:kern w:val="2"/>
          <w:lang w:val="fr-FR"/>
        </w:rPr>
        <w:t>e</w:t>
      </w:r>
      <w:r w:rsidR="00467590">
        <w:rPr>
          <w:rFonts w:cstheme="minorHAnsi"/>
          <w:kern w:val="2"/>
          <w:lang w:val="fr-FR"/>
        </w:rPr>
        <w:t xml:space="preserve"> </w:t>
      </w:r>
      <w:r w:rsidR="00467590" w:rsidRPr="00467590">
        <w:rPr>
          <w:rFonts w:cstheme="minorHAnsi"/>
          <w:kern w:val="2"/>
        </w:rPr>
        <w:t>avec la prime octroyée par le Service Public de Wallonie (SPW)</w:t>
      </w:r>
      <w:r w:rsidR="00467590">
        <w:rPr>
          <w:rFonts w:cstheme="minorHAnsi"/>
          <w:kern w:val="2"/>
        </w:rPr>
        <w:t xml:space="preserve"> pour l’acquisition d</w:t>
      </w:r>
      <w:r w:rsidR="00467590">
        <w:rPr>
          <w:rFonts w:cstheme="minorHAnsi"/>
          <w:color w:val="000000"/>
          <w:kern w:val="2"/>
          <w:lang w:val="fr-FR"/>
        </w:rPr>
        <w:t>e vélos neufs ou d’occasion, équipés ou non d’une assistance électrique.</w:t>
      </w:r>
      <w:r w:rsidR="00467590">
        <w:rPr>
          <w:rFonts w:cstheme="minorHAnsi"/>
          <w:kern w:val="2"/>
          <w:lang w:val="fr-FR"/>
        </w:rPr>
        <w:t xml:space="preserve"> </w:t>
      </w:r>
      <w:r w:rsidR="00467590">
        <w:rPr>
          <w:rFonts w:cstheme="minorHAnsi"/>
          <w:kern w:val="2"/>
        </w:rPr>
        <w:t>Un document annexé précise les conditions complètes d’octroi de cette prime du Service Public de Wallonie (SPW).</w:t>
      </w:r>
      <w:r w:rsidR="00DD49A4">
        <w:rPr>
          <w:rFonts w:cstheme="minorHAnsi"/>
          <w:kern w:val="2"/>
          <w:lang w:val="fr-FR"/>
        </w:rPr>
        <w:t xml:space="preserve"> </w:t>
      </w:r>
      <w:r w:rsidR="00DD49A4">
        <w:rPr>
          <w:rFonts w:cstheme="minorHAnsi"/>
          <w:kern w:val="2"/>
        </w:rPr>
        <w:t>Cette prime communale peut également être cumulée à d’autres primes éventuellement mises en place par d’autres niveaux de pouvoir.</w:t>
      </w:r>
    </w:p>
    <w:p w14:paraId="5AD65394" w14:textId="77777777" w:rsidR="00DD49A4" w:rsidRDefault="00DD49A4" w:rsidP="00AB733D">
      <w:pPr>
        <w:spacing w:line="279" w:lineRule="exact"/>
        <w:jc w:val="both"/>
        <w:rPr>
          <w:rFonts w:cstheme="minorHAnsi"/>
          <w:color w:val="000000"/>
          <w:kern w:val="2"/>
          <w:lang w:val="fr-FR"/>
        </w:rPr>
      </w:pPr>
    </w:p>
    <w:p w14:paraId="75D93FAF" w14:textId="77777777" w:rsidR="00467590" w:rsidRDefault="00467590" w:rsidP="00AB733D">
      <w:pPr>
        <w:spacing w:line="279" w:lineRule="exact"/>
        <w:jc w:val="both"/>
        <w:rPr>
          <w:rFonts w:cstheme="minorHAnsi"/>
          <w:color w:val="000000"/>
          <w:kern w:val="2"/>
          <w:lang w:val="fr-FR"/>
        </w:rPr>
      </w:pPr>
    </w:p>
    <w:p w14:paraId="14E869B5" w14:textId="6A936588" w:rsidR="00CE42C3" w:rsidRPr="00966853" w:rsidRDefault="000016EB" w:rsidP="00AB733D">
      <w:pPr>
        <w:spacing w:line="279" w:lineRule="exact"/>
        <w:jc w:val="both"/>
        <w:rPr>
          <w:rFonts w:cstheme="minorHAnsi"/>
          <w:b/>
          <w:bCs/>
          <w:color w:val="000000"/>
          <w:kern w:val="2"/>
          <w:u w:val="single"/>
          <w:lang w:val="fr-FR"/>
        </w:rPr>
      </w:pPr>
      <w:r w:rsidRPr="00966853">
        <w:rPr>
          <w:rFonts w:cstheme="minorHAnsi"/>
          <w:b/>
          <w:bCs/>
          <w:color w:val="000000"/>
          <w:kern w:val="2"/>
          <w:u w:val="single"/>
          <w:lang w:val="fr-FR"/>
        </w:rPr>
        <w:t xml:space="preserve">1. </w:t>
      </w:r>
      <w:r w:rsidR="00CE42C3" w:rsidRPr="00966853">
        <w:rPr>
          <w:rFonts w:cstheme="minorHAnsi"/>
          <w:b/>
          <w:bCs/>
          <w:color w:val="000000"/>
          <w:kern w:val="2"/>
          <w:u w:val="single"/>
          <w:lang w:val="fr-FR"/>
        </w:rPr>
        <w:t>Cordonnées du demandeur </w:t>
      </w:r>
      <w:r w:rsidRPr="00966853">
        <w:rPr>
          <w:rFonts w:cstheme="minorHAnsi"/>
          <w:b/>
          <w:bCs/>
          <w:color w:val="000000"/>
          <w:kern w:val="2"/>
          <w:u w:val="single"/>
          <w:lang w:val="fr-FR"/>
        </w:rPr>
        <w:t xml:space="preserve">(doit être complété dans son intégralité et en MAJUSCULES) </w:t>
      </w:r>
      <w:r w:rsidR="00CE42C3" w:rsidRPr="00966853">
        <w:rPr>
          <w:rFonts w:cstheme="minorHAnsi"/>
          <w:b/>
          <w:bCs/>
          <w:color w:val="000000"/>
          <w:kern w:val="2"/>
          <w:u w:val="single"/>
          <w:lang w:val="fr-FR"/>
        </w:rPr>
        <w:t>:</w:t>
      </w:r>
    </w:p>
    <w:p w14:paraId="07CE4C9B" w14:textId="3865F16C" w:rsidR="00CE42C3" w:rsidRDefault="00CE42C3" w:rsidP="00AB733D">
      <w:pPr>
        <w:spacing w:line="279" w:lineRule="exact"/>
        <w:jc w:val="both"/>
        <w:rPr>
          <w:rFonts w:cstheme="minorHAnsi"/>
          <w:color w:val="000000"/>
          <w:kern w:val="2"/>
          <w:lang w:val="fr-FR"/>
        </w:rPr>
      </w:pPr>
    </w:p>
    <w:p w14:paraId="39EB99F8" w14:textId="1E6581BB" w:rsidR="00E84385" w:rsidRPr="00E84385" w:rsidRDefault="00E84385" w:rsidP="00AB733D">
      <w:pPr>
        <w:spacing w:line="279" w:lineRule="exact"/>
        <w:jc w:val="both"/>
        <w:rPr>
          <w:rFonts w:cstheme="minorHAnsi"/>
          <w:b/>
          <w:bCs/>
          <w:color w:val="000000"/>
          <w:kern w:val="2"/>
          <w:lang w:val="fr-FR"/>
        </w:rPr>
      </w:pPr>
      <w:r w:rsidRPr="00E84385">
        <w:rPr>
          <w:rFonts w:cstheme="minorHAnsi"/>
          <w:b/>
          <w:bCs/>
          <w:color w:val="000000"/>
          <w:kern w:val="2"/>
          <w:lang w:val="fr-FR"/>
        </w:rPr>
        <w:t>a. Coordonnées :</w:t>
      </w:r>
    </w:p>
    <w:p w14:paraId="7B13EB1A" w14:textId="77777777" w:rsidR="00E84385" w:rsidRPr="00C02265" w:rsidRDefault="00E84385" w:rsidP="00AB733D">
      <w:pPr>
        <w:spacing w:line="279" w:lineRule="exact"/>
        <w:jc w:val="both"/>
        <w:rPr>
          <w:rFonts w:cstheme="minorHAnsi"/>
          <w:color w:val="000000"/>
          <w:kern w:val="2"/>
          <w:sz w:val="10"/>
          <w:szCs w:val="10"/>
          <w:lang w:val="fr-FR"/>
        </w:rPr>
      </w:pPr>
    </w:p>
    <w:tbl>
      <w:tblPr>
        <w:tblStyle w:val="Grilledutableau"/>
        <w:tblW w:w="0" w:type="auto"/>
        <w:tblLook w:val="04A0" w:firstRow="1" w:lastRow="0" w:firstColumn="1" w:lastColumn="0" w:noHBand="0" w:noVBand="1"/>
      </w:tblPr>
      <w:tblGrid>
        <w:gridCol w:w="2972"/>
        <w:gridCol w:w="6088"/>
      </w:tblGrid>
      <w:tr w:rsidR="00CE42C3" w14:paraId="15155F71" w14:textId="77777777" w:rsidTr="007F3180">
        <w:tc>
          <w:tcPr>
            <w:tcW w:w="2972" w:type="dxa"/>
            <w:shd w:val="clear" w:color="auto" w:fill="BFBFBF" w:themeFill="background1" w:themeFillShade="BF"/>
            <w:vAlign w:val="center"/>
          </w:tcPr>
          <w:p w14:paraId="00EE52DB" w14:textId="11C0BEDD" w:rsidR="007F3180" w:rsidRPr="007F3180" w:rsidRDefault="00E84385" w:rsidP="007F3180">
            <w:pPr>
              <w:spacing w:line="279" w:lineRule="exact"/>
              <w:rPr>
                <w:rFonts w:cstheme="minorHAnsi"/>
                <w:b/>
                <w:bCs/>
                <w:color w:val="000000"/>
                <w:kern w:val="2"/>
                <w:lang w:val="fr-FR"/>
              </w:rPr>
            </w:pPr>
            <w:r>
              <w:rPr>
                <w:rFonts w:cstheme="minorHAnsi"/>
                <w:b/>
                <w:bCs/>
                <w:color w:val="000000"/>
                <w:kern w:val="2"/>
                <w:lang w:val="fr-FR"/>
              </w:rPr>
              <w:t>Nom :</w:t>
            </w:r>
          </w:p>
        </w:tc>
        <w:tc>
          <w:tcPr>
            <w:tcW w:w="6088" w:type="dxa"/>
          </w:tcPr>
          <w:p w14:paraId="48502FEA" w14:textId="77777777" w:rsidR="00CE42C3" w:rsidRDefault="00CE42C3" w:rsidP="00AB733D">
            <w:pPr>
              <w:spacing w:line="279" w:lineRule="exact"/>
              <w:jc w:val="both"/>
              <w:rPr>
                <w:rFonts w:cstheme="minorHAnsi"/>
                <w:color w:val="000000"/>
                <w:kern w:val="2"/>
                <w:lang w:val="fr-FR"/>
              </w:rPr>
            </w:pPr>
          </w:p>
          <w:p w14:paraId="51ED3BA1" w14:textId="2A66E447" w:rsidR="007F3180" w:rsidRDefault="007F3180" w:rsidP="00AB733D">
            <w:pPr>
              <w:spacing w:line="279" w:lineRule="exact"/>
              <w:jc w:val="both"/>
              <w:rPr>
                <w:rFonts w:cstheme="minorHAnsi"/>
                <w:color w:val="000000"/>
                <w:kern w:val="2"/>
                <w:lang w:val="fr-FR"/>
              </w:rPr>
            </w:pPr>
          </w:p>
        </w:tc>
      </w:tr>
      <w:tr w:rsidR="00CE42C3" w14:paraId="6ED9D8E5" w14:textId="77777777" w:rsidTr="007F3180">
        <w:tc>
          <w:tcPr>
            <w:tcW w:w="2972" w:type="dxa"/>
            <w:shd w:val="clear" w:color="auto" w:fill="BFBFBF" w:themeFill="background1" w:themeFillShade="BF"/>
            <w:vAlign w:val="center"/>
          </w:tcPr>
          <w:p w14:paraId="6FFB29B8" w14:textId="387C406F" w:rsidR="00CE42C3" w:rsidRPr="000016EB" w:rsidRDefault="00CE42C3" w:rsidP="007F3180">
            <w:pPr>
              <w:spacing w:line="279" w:lineRule="exact"/>
              <w:rPr>
                <w:rFonts w:cstheme="minorHAnsi"/>
                <w:b/>
                <w:bCs/>
                <w:color w:val="000000"/>
                <w:kern w:val="2"/>
                <w:lang w:val="fr-FR"/>
              </w:rPr>
            </w:pPr>
            <w:r w:rsidRPr="000016EB">
              <w:rPr>
                <w:rFonts w:cstheme="minorHAnsi"/>
                <w:b/>
                <w:bCs/>
                <w:color w:val="000000"/>
                <w:kern w:val="2"/>
                <w:lang w:val="fr-FR"/>
              </w:rPr>
              <w:t>Prénom :</w:t>
            </w:r>
          </w:p>
        </w:tc>
        <w:tc>
          <w:tcPr>
            <w:tcW w:w="6088" w:type="dxa"/>
          </w:tcPr>
          <w:p w14:paraId="23411C46" w14:textId="77777777" w:rsidR="00CE42C3" w:rsidRDefault="00CE42C3" w:rsidP="00AB733D">
            <w:pPr>
              <w:spacing w:line="279" w:lineRule="exact"/>
              <w:jc w:val="both"/>
              <w:rPr>
                <w:rFonts w:cstheme="minorHAnsi"/>
                <w:color w:val="000000"/>
                <w:kern w:val="2"/>
                <w:lang w:val="fr-FR"/>
              </w:rPr>
            </w:pPr>
          </w:p>
          <w:p w14:paraId="117C767A" w14:textId="474AFFB8" w:rsidR="007F3180" w:rsidRDefault="007F3180" w:rsidP="00AB733D">
            <w:pPr>
              <w:spacing w:line="279" w:lineRule="exact"/>
              <w:jc w:val="both"/>
              <w:rPr>
                <w:rFonts w:cstheme="minorHAnsi"/>
                <w:color w:val="000000"/>
                <w:kern w:val="2"/>
                <w:lang w:val="fr-FR"/>
              </w:rPr>
            </w:pPr>
          </w:p>
        </w:tc>
      </w:tr>
      <w:tr w:rsidR="00CE42C3" w14:paraId="1E2BD9E5" w14:textId="77777777" w:rsidTr="007F3180">
        <w:tc>
          <w:tcPr>
            <w:tcW w:w="2972" w:type="dxa"/>
            <w:shd w:val="clear" w:color="auto" w:fill="BFBFBF" w:themeFill="background1" w:themeFillShade="BF"/>
            <w:vAlign w:val="center"/>
          </w:tcPr>
          <w:p w14:paraId="48E2B627" w14:textId="77777777" w:rsidR="000016EB" w:rsidRPr="000016EB" w:rsidRDefault="000016EB" w:rsidP="007F3180">
            <w:pPr>
              <w:spacing w:line="279" w:lineRule="exact"/>
              <w:rPr>
                <w:rFonts w:cstheme="minorHAnsi"/>
                <w:b/>
                <w:bCs/>
                <w:color w:val="000000"/>
                <w:kern w:val="2"/>
                <w:lang w:val="fr-FR"/>
              </w:rPr>
            </w:pPr>
            <w:r w:rsidRPr="000016EB">
              <w:rPr>
                <w:rFonts w:cstheme="minorHAnsi"/>
                <w:b/>
                <w:bCs/>
                <w:color w:val="000000"/>
                <w:kern w:val="2"/>
                <w:lang w:val="fr-FR"/>
              </w:rPr>
              <w:t>Numéro de registre national</w:t>
            </w:r>
          </w:p>
          <w:p w14:paraId="3662BA56" w14:textId="13E66886" w:rsidR="000016EB" w:rsidRPr="000016EB" w:rsidRDefault="000016EB" w:rsidP="007F3180">
            <w:pPr>
              <w:spacing w:line="279" w:lineRule="exact"/>
              <w:rPr>
                <w:rFonts w:cstheme="minorHAnsi"/>
                <w:b/>
                <w:bCs/>
                <w:color w:val="000000"/>
                <w:kern w:val="2"/>
                <w:lang w:val="fr-FR"/>
              </w:rPr>
            </w:pPr>
            <w:r w:rsidRPr="000016EB">
              <w:rPr>
                <w:rFonts w:cstheme="minorHAnsi"/>
                <w:b/>
                <w:bCs/>
                <w:color w:val="000000"/>
                <w:kern w:val="2"/>
                <w:lang w:val="fr-FR"/>
              </w:rPr>
              <w:t>(voir carte d’identité) :</w:t>
            </w:r>
          </w:p>
        </w:tc>
        <w:tc>
          <w:tcPr>
            <w:tcW w:w="6088" w:type="dxa"/>
          </w:tcPr>
          <w:p w14:paraId="2604E416" w14:textId="77777777" w:rsidR="00CE42C3" w:rsidRDefault="00CE42C3" w:rsidP="00AB733D">
            <w:pPr>
              <w:spacing w:line="279" w:lineRule="exact"/>
              <w:jc w:val="both"/>
              <w:rPr>
                <w:rFonts w:cstheme="minorHAnsi"/>
                <w:color w:val="000000"/>
                <w:kern w:val="2"/>
                <w:lang w:val="fr-FR"/>
              </w:rPr>
            </w:pPr>
          </w:p>
          <w:p w14:paraId="04933383" w14:textId="09448DE9" w:rsidR="007F3180" w:rsidRDefault="007F3180" w:rsidP="00AB733D">
            <w:pPr>
              <w:spacing w:line="279" w:lineRule="exact"/>
              <w:jc w:val="both"/>
              <w:rPr>
                <w:rFonts w:cstheme="minorHAnsi"/>
                <w:color w:val="000000"/>
                <w:kern w:val="2"/>
                <w:lang w:val="fr-FR"/>
              </w:rPr>
            </w:pPr>
          </w:p>
        </w:tc>
      </w:tr>
      <w:tr w:rsidR="00CE42C3" w14:paraId="7F53BA0C" w14:textId="77777777" w:rsidTr="007F3180">
        <w:tc>
          <w:tcPr>
            <w:tcW w:w="2972" w:type="dxa"/>
            <w:shd w:val="clear" w:color="auto" w:fill="BFBFBF" w:themeFill="background1" w:themeFillShade="BF"/>
            <w:vAlign w:val="center"/>
          </w:tcPr>
          <w:p w14:paraId="1352ED9A" w14:textId="24AEDB90" w:rsidR="0049683D" w:rsidRPr="000016EB" w:rsidRDefault="0049683D" w:rsidP="007F3180">
            <w:pPr>
              <w:spacing w:line="279" w:lineRule="exact"/>
              <w:rPr>
                <w:rFonts w:cstheme="minorHAnsi"/>
                <w:b/>
                <w:bCs/>
                <w:color w:val="000000"/>
                <w:kern w:val="2"/>
                <w:lang w:val="fr-FR"/>
              </w:rPr>
            </w:pPr>
            <w:r>
              <w:rPr>
                <w:rFonts w:cstheme="minorHAnsi"/>
                <w:b/>
                <w:bCs/>
                <w:color w:val="000000"/>
                <w:kern w:val="2"/>
                <w:lang w:val="fr-FR"/>
              </w:rPr>
              <w:t>Rue et numéro :</w:t>
            </w:r>
          </w:p>
        </w:tc>
        <w:tc>
          <w:tcPr>
            <w:tcW w:w="6088" w:type="dxa"/>
          </w:tcPr>
          <w:p w14:paraId="5974DA48" w14:textId="77777777" w:rsidR="00CE42C3" w:rsidRDefault="00CE42C3" w:rsidP="00AB733D">
            <w:pPr>
              <w:spacing w:line="279" w:lineRule="exact"/>
              <w:jc w:val="both"/>
              <w:rPr>
                <w:rFonts w:cstheme="minorHAnsi"/>
                <w:color w:val="000000"/>
                <w:kern w:val="2"/>
                <w:lang w:val="fr-FR"/>
              </w:rPr>
            </w:pPr>
          </w:p>
          <w:p w14:paraId="6F71E464" w14:textId="6329E64C" w:rsidR="007F3180" w:rsidRDefault="007F3180" w:rsidP="00AB733D">
            <w:pPr>
              <w:spacing w:line="279" w:lineRule="exact"/>
              <w:jc w:val="both"/>
              <w:rPr>
                <w:rFonts w:cstheme="minorHAnsi"/>
                <w:color w:val="000000"/>
                <w:kern w:val="2"/>
                <w:lang w:val="fr-FR"/>
              </w:rPr>
            </w:pPr>
          </w:p>
        </w:tc>
      </w:tr>
      <w:tr w:rsidR="00CE42C3" w14:paraId="7DCED176" w14:textId="77777777" w:rsidTr="007F3180">
        <w:tc>
          <w:tcPr>
            <w:tcW w:w="2972" w:type="dxa"/>
            <w:shd w:val="clear" w:color="auto" w:fill="BFBFBF" w:themeFill="background1" w:themeFillShade="BF"/>
            <w:vAlign w:val="center"/>
          </w:tcPr>
          <w:p w14:paraId="0EBE9D21" w14:textId="72E6F2D7" w:rsidR="0049683D" w:rsidRPr="000016EB" w:rsidRDefault="0049683D" w:rsidP="007F3180">
            <w:pPr>
              <w:spacing w:line="279" w:lineRule="exact"/>
              <w:rPr>
                <w:rFonts w:cstheme="minorHAnsi"/>
                <w:b/>
                <w:bCs/>
                <w:color w:val="000000"/>
                <w:kern w:val="2"/>
                <w:lang w:val="fr-FR"/>
              </w:rPr>
            </w:pPr>
            <w:r>
              <w:rPr>
                <w:rFonts w:cstheme="minorHAnsi"/>
                <w:b/>
                <w:bCs/>
                <w:color w:val="000000"/>
                <w:kern w:val="2"/>
                <w:lang w:val="fr-FR"/>
              </w:rPr>
              <w:t>Courriel :</w:t>
            </w:r>
          </w:p>
        </w:tc>
        <w:tc>
          <w:tcPr>
            <w:tcW w:w="6088" w:type="dxa"/>
          </w:tcPr>
          <w:p w14:paraId="75361511" w14:textId="77777777" w:rsidR="00CE42C3" w:rsidRDefault="00CE42C3" w:rsidP="00AB733D">
            <w:pPr>
              <w:spacing w:line="279" w:lineRule="exact"/>
              <w:jc w:val="both"/>
              <w:rPr>
                <w:rFonts w:cstheme="minorHAnsi"/>
                <w:color w:val="000000"/>
                <w:kern w:val="2"/>
                <w:lang w:val="fr-FR"/>
              </w:rPr>
            </w:pPr>
          </w:p>
          <w:p w14:paraId="419EA28D" w14:textId="20FF1785" w:rsidR="007F3180" w:rsidRDefault="007F3180" w:rsidP="00AB733D">
            <w:pPr>
              <w:spacing w:line="279" w:lineRule="exact"/>
              <w:jc w:val="both"/>
              <w:rPr>
                <w:rFonts w:cstheme="minorHAnsi"/>
                <w:color w:val="000000"/>
                <w:kern w:val="2"/>
                <w:lang w:val="fr-FR"/>
              </w:rPr>
            </w:pPr>
          </w:p>
        </w:tc>
      </w:tr>
      <w:tr w:rsidR="0049683D" w14:paraId="6B8D32E3" w14:textId="77777777" w:rsidTr="007F3180">
        <w:tc>
          <w:tcPr>
            <w:tcW w:w="2972" w:type="dxa"/>
            <w:shd w:val="clear" w:color="auto" w:fill="BFBFBF" w:themeFill="background1" w:themeFillShade="BF"/>
            <w:vAlign w:val="center"/>
          </w:tcPr>
          <w:p w14:paraId="21C7DBB8" w14:textId="36D31F84" w:rsidR="0049683D" w:rsidRDefault="0049683D" w:rsidP="007F3180">
            <w:pPr>
              <w:spacing w:line="279" w:lineRule="exact"/>
              <w:rPr>
                <w:rFonts w:cstheme="minorHAnsi"/>
                <w:b/>
                <w:bCs/>
                <w:color w:val="000000"/>
                <w:kern w:val="2"/>
                <w:lang w:val="fr-FR"/>
              </w:rPr>
            </w:pPr>
            <w:r>
              <w:rPr>
                <w:rFonts w:cstheme="minorHAnsi"/>
                <w:b/>
                <w:bCs/>
                <w:color w:val="000000"/>
                <w:kern w:val="2"/>
                <w:lang w:val="fr-FR"/>
              </w:rPr>
              <w:lastRenderedPageBreak/>
              <w:t>Numéro de GSM (ou numéro fixe à défaut) :</w:t>
            </w:r>
          </w:p>
        </w:tc>
        <w:tc>
          <w:tcPr>
            <w:tcW w:w="6088" w:type="dxa"/>
          </w:tcPr>
          <w:p w14:paraId="0B44DADE" w14:textId="77777777" w:rsidR="0049683D" w:rsidRDefault="0049683D" w:rsidP="00AB733D">
            <w:pPr>
              <w:spacing w:line="279" w:lineRule="exact"/>
              <w:jc w:val="both"/>
              <w:rPr>
                <w:rFonts w:cstheme="minorHAnsi"/>
                <w:color w:val="000000"/>
                <w:kern w:val="2"/>
                <w:lang w:val="fr-FR"/>
              </w:rPr>
            </w:pPr>
          </w:p>
        </w:tc>
      </w:tr>
      <w:tr w:rsidR="00890C25" w14:paraId="542AF45F" w14:textId="77777777" w:rsidTr="007F3180">
        <w:tc>
          <w:tcPr>
            <w:tcW w:w="2972" w:type="dxa"/>
            <w:shd w:val="clear" w:color="auto" w:fill="BFBFBF" w:themeFill="background1" w:themeFillShade="BF"/>
            <w:vAlign w:val="center"/>
          </w:tcPr>
          <w:p w14:paraId="1D24DF9D" w14:textId="6EF27B1D" w:rsidR="00890C25" w:rsidRDefault="00890C25" w:rsidP="007F3180">
            <w:pPr>
              <w:spacing w:line="279" w:lineRule="exact"/>
              <w:rPr>
                <w:rFonts w:cstheme="minorHAnsi"/>
                <w:b/>
                <w:bCs/>
                <w:color w:val="000000"/>
                <w:kern w:val="2"/>
                <w:lang w:val="fr-FR"/>
              </w:rPr>
            </w:pPr>
            <w:r>
              <w:rPr>
                <w:rFonts w:cstheme="minorHAnsi"/>
                <w:b/>
                <w:bCs/>
                <w:color w:val="000000"/>
                <w:kern w:val="2"/>
                <w:lang w:val="fr-FR"/>
              </w:rPr>
              <w:t>Type de vélo choisi (veuillez cocher la proposition exacte) :</w:t>
            </w:r>
          </w:p>
        </w:tc>
        <w:tc>
          <w:tcPr>
            <w:tcW w:w="6088" w:type="dxa"/>
          </w:tcPr>
          <w:p w14:paraId="620344CA" w14:textId="6DFBE3CD" w:rsidR="00890C25" w:rsidRDefault="00890C25" w:rsidP="00C57997">
            <w:pPr>
              <w:tabs>
                <w:tab w:val="left" w:pos="313"/>
              </w:tabs>
              <w:spacing w:line="279" w:lineRule="exact"/>
              <w:jc w:val="both"/>
              <w:rPr>
                <w:rFonts w:cstheme="minorHAnsi"/>
                <w:color w:val="000000"/>
                <w:kern w:val="2"/>
                <w:lang w:val="fr-FR"/>
              </w:rPr>
            </w:pPr>
            <w:r>
              <w:rPr>
                <w:rFonts w:cstheme="minorHAnsi"/>
                <w:color w:val="000000"/>
                <w:kern w:val="2"/>
                <w:lang w:val="fr-FR"/>
              </w:rPr>
              <w:sym w:font="Wingdings" w:char="F0A8"/>
            </w:r>
            <w:r>
              <w:rPr>
                <w:rFonts w:cstheme="minorHAnsi"/>
                <w:color w:val="000000"/>
                <w:kern w:val="2"/>
                <w:lang w:val="fr-FR"/>
              </w:rPr>
              <w:tab/>
              <w:t>Vélo classique</w:t>
            </w:r>
          </w:p>
          <w:p w14:paraId="5FA6A1BA" w14:textId="6E3D4237" w:rsidR="00890C25" w:rsidRDefault="00C57997" w:rsidP="00C57997">
            <w:pPr>
              <w:tabs>
                <w:tab w:val="left" w:pos="313"/>
              </w:tabs>
              <w:spacing w:line="279" w:lineRule="exact"/>
              <w:jc w:val="both"/>
              <w:rPr>
                <w:rFonts w:cstheme="minorHAnsi"/>
                <w:color w:val="000000"/>
                <w:kern w:val="2"/>
                <w:lang w:val="fr-FR"/>
              </w:rPr>
            </w:pPr>
            <w:r>
              <w:rPr>
                <w:rFonts w:cstheme="minorHAnsi"/>
                <w:color w:val="000000"/>
                <w:kern w:val="2"/>
                <w:lang w:val="fr-FR"/>
              </w:rPr>
              <w:sym w:font="Wingdings" w:char="F0A8"/>
            </w:r>
            <w:r>
              <w:rPr>
                <w:rFonts w:cstheme="minorHAnsi"/>
                <w:color w:val="000000"/>
                <w:kern w:val="2"/>
                <w:lang w:val="fr-FR"/>
              </w:rPr>
              <w:tab/>
            </w:r>
            <w:r w:rsidR="00890C25">
              <w:rPr>
                <w:rFonts w:cstheme="minorHAnsi"/>
                <w:color w:val="000000"/>
                <w:kern w:val="2"/>
                <w:lang w:val="fr-FR"/>
              </w:rPr>
              <w:t>Vélo à assistance électrique</w:t>
            </w:r>
          </w:p>
          <w:p w14:paraId="232263D4" w14:textId="77777777" w:rsidR="00890C25" w:rsidRDefault="00C57997" w:rsidP="00C57997">
            <w:pPr>
              <w:tabs>
                <w:tab w:val="left" w:pos="313"/>
              </w:tabs>
              <w:spacing w:line="279" w:lineRule="exact"/>
              <w:jc w:val="both"/>
              <w:rPr>
                <w:rFonts w:cstheme="minorHAnsi"/>
                <w:color w:val="000000"/>
                <w:kern w:val="2"/>
                <w:lang w:val="fr-FR"/>
              </w:rPr>
            </w:pPr>
            <w:r>
              <w:rPr>
                <w:rFonts w:cstheme="minorHAnsi"/>
                <w:color w:val="000000"/>
                <w:kern w:val="2"/>
                <w:lang w:val="fr-FR"/>
              </w:rPr>
              <w:sym w:font="Wingdings" w:char="F0A8"/>
            </w:r>
            <w:r>
              <w:rPr>
                <w:rFonts w:cstheme="minorHAnsi"/>
                <w:color w:val="000000"/>
                <w:kern w:val="2"/>
                <w:lang w:val="fr-FR"/>
              </w:rPr>
              <w:tab/>
            </w:r>
            <w:r w:rsidR="00890C25">
              <w:rPr>
                <w:rFonts w:cstheme="minorHAnsi"/>
                <w:color w:val="000000"/>
                <w:kern w:val="2"/>
                <w:lang w:val="fr-FR"/>
              </w:rPr>
              <w:t>Kit d’adaptation d’un vélo classique en vélo à assistance</w:t>
            </w:r>
          </w:p>
          <w:p w14:paraId="2AA34215" w14:textId="695FD2B8" w:rsidR="00C57997" w:rsidRDefault="00C57997" w:rsidP="00C57997">
            <w:pPr>
              <w:tabs>
                <w:tab w:val="left" w:pos="313"/>
              </w:tabs>
              <w:spacing w:line="279" w:lineRule="exact"/>
              <w:jc w:val="both"/>
              <w:rPr>
                <w:rFonts w:cstheme="minorHAnsi"/>
                <w:color w:val="000000"/>
                <w:kern w:val="2"/>
                <w:lang w:val="fr-FR"/>
              </w:rPr>
            </w:pPr>
            <w:r>
              <w:rPr>
                <w:rFonts w:cstheme="minorHAnsi"/>
                <w:color w:val="000000"/>
                <w:kern w:val="2"/>
                <w:lang w:val="fr-FR"/>
              </w:rPr>
              <w:tab/>
              <w:t>électrique</w:t>
            </w:r>
          </w:p>
        </w:tc>
      </w:tr>
      <w:tr w:rsidR="00D9195E" w14:paraId="10388AE4" w14:textId="77777777" w:rsidTr="007F3180">
        <w:tc>
          <w:tcPr>
            <w:tcW w:w="2972" w:type="dxa"/>
            <w:shd w:val="clear" w:color="auto" w:fill="BFBFBF" w:themeFill="background1" w:themeFillShade="BF"/>
            <w:vAlign w:val="center"/>
          </w:tcPr>
          <w:p w14:paraId="2F56EFCB" w14:textId="3BF74E82" w:rsidR="00D9195E" w:rsidRDefault="00D9195E" w:rsidP="007F3180">
            <w:pPr>
              <w:spacing w:line="279" w:lineRule="exact"/>
              <w:rPr>
                <w:rFonts w:cstheme="minorHAnsi"/>
                <w:b/>
                <w:bCs/>
                <w:color w:val="000000"/>
                <w:kern w:val="2"/>
                <w:lang w:val="fr-FR"/>
              </w:rPr>
            </w:pPr>
            <w:r>
              <w:rPr>
                <w:rFonts w:cstheme="minorHAnsi"/>
                <w:b/>
                <w:bCs/>
                <w:color w:val="000000"/>
                <w:kern w:val="2"/>
                <w:lang w:val="fr-FR"/>
              </w:rPr>
              <w:t>Type de matériel :</w:t>
            </w:r>
          </w:p>
        </w:tc>
        <w:tc>
          <w:tcPr>
            <w:tcW w:w="6088" w:type="dxa"/>
          </w:tcPr>
          <w:p w14:paraId="68272861" w14:textId="5C6A8873" w:rsidR="00D9195E" w:rsidRDefault="00D9195E" w:rsidP="00D9195E">
            <w:pPr>
              <w:tabs>
                <w:tab w:val="left" w:pos="313"/>
              </w:tabs>
              <w:spacing w:line="279" w:lineRule="exact"/>
              <w:jc w:val="both"/>
              <w:rPr>
                <w:rFonts w:cstheme="minorHAnsi"/>
                <w:color w:val="000000"/>
                <w:kern w:val="2"/>
                <w:lang w:val="fr-FR"/>
              </w:rPr>
            </w:pPr>
            <w:r>
              <w:rPr>
                <w:rFonts w:cstheme="minorHAnsi"/>
                <w:color w:val="000000"/>
                <w:kern w:val="2"/>
                <w:lang w:val="fr-FR"/>
              </w:rPr>
              <w:sym w:font="Wingdings" w:char="F0A8"/>
            </w:r>
            <w:r>
              <w:rPr>
                <w:rFonts w:cstheme="minorHAnsi"/>
                <w:color w:val="000000"/>
                <w:kern w:val="2"/>
                <w:lang w:val="fr-FR"/>
              </w:rPr>
              <w:tab/>
              <w:t>Matériel neuf</w:t>
            </w:r>
          </w:p>
          <w:p w14:paraId="353A14B1" w14:textId="198BB75B" w:rsidR="00D9195E" w:rsidRDefault="00D9195E" w:rsidP="00C57997">
            <w:pPr>
              <w:tabs>
                <w:tab w:val="left" w:pos="313"/>
              </w:tabs>
              <w:spacing w:line="279" w:lineRule="exact"/>
              <w:jc w:val="both"/>
              <w:rPr>
                <w:rFonts w:cstheme="minorHAnsi"/>
                <w:color w:val="000000"/>
                <w:kern w:val="2"/>
                <w:lang w:val="fr-FR"/>
              </w:rPr>
            </w:pPr>
            <w:r>
              <w:rPr>
                <w:rFonts w:cstheme="minorHAnsi"/>
                <w:color w:val="000000"/>
                <w:kern w:val="2"/>
                <w:lang w:val="fr-FR"/>
              </w:rPr>
              <w:sym w:font="Wingdings" w:char="F0A8"/>
            </w:r>
            <w:r>
              <w:rPr>
                <w:rFonts w:cstheme="minorHAnsi"/>
                <w:color w:val="000000"/>
                <w:kern w:val="2"/>
                <w:lang w:val="fr-FR"/>
              </w:rPr>
              <w:tab/>
              <w:t>Matériel d’occasion</w:t>
            </w:r>
          </w:p>
        </w:tc>
      </w:tr>
    </w:tbl>
    <w:p w14:paraId="62651FEA" w14:textId="77777777" w:rsidR="00190131" w:rsidRDefault="00190131" w:rsidP="00707939">
      <w:pPr>
        <w:jc w:val="both"/>
        <w:rPr>
          <w:rFonts w:cstheme="minorHAnsi"/>
          <w:b/>
          <w:bCs/>
          <w:kern w:val="2"/>
        </w:rPr>
      </w:pPr>
    </w:p>
    <w:p w14:paraId="126F5EC2" w14:textId="466D1901" w:rsidR="00E84385" w:rsidRPr="00E84385" w:rsidRDefault="00E84385" w:rsidP="00707939">
      <w:pPr>
        <w:jc w:val="both"/>
        <w:rPr>
          <w:rFonts w:cstheme="minorHAnsi"/>
          <w:b/>
          <w:bCs/>
          <w:kern w:val="2"/>
        </w:rPr>
      </w:pPr>
      <w:r w:rsidRPr="00E84385">
        <w:rPr>
          <w:rFonts w:cstheme="minorHAnsi"/>
          <w:b/>
          <w:bCs/>
          <w:kern w:val="2"/>
        </w:rPr>
        <w:t>b. Coordonnées bancaires :</w:t>
      </w:r>
    </w:p>
    <w:p w14:paraId="013ED822" w14:textId="0C87B4A9" w:rsidR="00E84385" w:rsidRDefault="00E84385" w:rsidP="00707939">
      <w:pPr>
        <w:jc w:val="both"/>
        <w:rPr>
          <w:rFonts w:cstheme="minorHAnsi"/>
          <w:kern w:val="2"/>
          <w:u w:val="single"/>
        </w:rPr>
      </w:pPr>
    </w:p>
    <w:tbl>
      <w:tblPr>
        <w:tblStyle w:val="Grilledutableau"/>
        <w:tblW w:w="0" w:type="auto"/>
        <w:tblLook w:val="04A0" w:firstRow="1" w:lastRow="0" w:firstColumn="1" w:lastColumn="0" w:noHBand="0" w:noVBand="1"/>
      </w:tblPr>
      <w:tblGrid>
        <w:gridCol w:w="2972"/>
        <w:gridCol w:w="6088"/>
      </w:tblGrid>
      <w:tr w:rsidR="007F3180" w14:paraId="06C733F1" w14:textId="77777777" w:rsidTr="00027510">
        <w:tc>
          <w:tcPr>
            <w:tcW w:w="2972" w:type="dxa"/>
            <w:shd w:val="clear" w:color="auto" w:fill="BFBFBF" w:themeFill="background1" w:themeFillShade="BF"/>
            <w:vAlign w:val="center"/>
          </w:tcPr>
          <w:p w14:paraId="66E1371A" w14:textId="6A988105" w:rsidR="007F3180" w:rsidRPr="007F3180" w:rsidRDefault="007F3180" w:rsidP="00027510">
            <w:pPr>
              <w:spacing w:line="279" w:lineRule="exact"/>
              <w:rPr>
                <w:rFonts w:cstheme="minorHAnsi"/>
                <w:b/>
                <w:bCs/>
                <w:color w:val="000000"/>
                <w:kern w:val="2"/>
                <w:lang w:val="fr-FR"/>
              </w:rPr>
            </w:pPr>
            <w:r>
              <w:rPr>
                <w:rFonts w:cstheme="minorHAnsi"/>
                <w:b/>
                <w:bCs/>
                <w:color w:val="000000"/>
                <w:kern w:val="2"/>
                <w:lang w:val="fr-FR"/>
              </w:rPr>
              <w:t>Nom et prénom du titulaire :</w:t>
            </w:r>
          </w:p>
        </w:tc>
        <w:tc>
          <w:tcPr>
            <w:tcW w:w="6088" w:type="dxa"/>
          </w:tcPr>
          <w:p w14:paraId="690BD52E" w14:textId="77777777" w:rsidR="007F3180" w:rsidRDefault="007F3180" w:rsidP="00027510">
            <w:pPr>
              <w:spacing w:line="279" w:lineRule="exact"/>
              <w:jc w:val="both"/>
              <w:rPr>
                <w:rFonts w:cstheme="minorHAnsi"/>
                <w:color w:val="000000"/>
                <w:kern w:val="2"/>
                <w:lang w:val="fr-FR"/>
              </w:rPr>
            </w:pPr>
          </w:p>
          <w:p w14:paraId="05FE45C4" w14:textId="77777777" w:rsidR="007F3180" w:rsidRDefault="007F3180" w:rsidP="00027510">
            <w:pPr>
              <w:spacing w:line="279" w:lineRule="exact"/>
              <w:jc w:val="both"/>
              <w:rPr>
                <w:rFonts w:cstheme="minorHAnsi"/>
                <w:color w:val="000000"/>
                <w:kern w:val="2"/>
                <w:lang w:val="fr-FR"/>
              </w:rPr>
            </w:pPr>
          </w:p>
        </w:tc>
      </w:tr>
      <w:tr w:rsidR="007F3180" w14:paraId="035A00D4" w14:textId="77777777" w:rsidTr="00027510">
        <w:tc>
          <w:tcPr>
            <w:tcW w:w="2972" w:type="dxa"/>
            <w:shd w:val="clear" w:color="auto" w:fill="BFBFBF" w:themeFill="background1" w:themeFillShade="BF"/>
            <w:vAlign w:val="center"/>
          </w:tcPr>
          <w:p w14:paraId="23205FD2" w14:textId="2B717CB2" w:rsidR="007F3180" w:rsidRPr="000016EB" w:rsidRDefault="007F3180" w:rsidP="00027510">
            <w:pPr>
              <w:spacing w:line="279" w:lineRule="exact"/>
              <w:rPr>
                <w:rFonts w:cstheme="minorHAnsi"/>
                <w:b/>
                <w:bCs/>
                <w:color w:val="000000"/>
                <w:kern w:val="2"/>
                <w:lang w:val="fr-FR"/>
              </w:rPr>
            </w:pPr>
            <w:r>
              <w:rPr>
                <w:rFonts w:cstheme="minorHAnsi"/>
                <w:b/>
                <w:bCs/>
                <w:color w:val="000000"/>
                <w:kern w:val="2"/>
                <w:lang w:val="fr-FR"/>
              </w:rPr>
              <w:t>Rue et numéro :</w:t>
            </w:r>
          </w:p>
        </w:tc>
        <w:tc>
          <w:tcPr>
            <w:tcW w:w="6088" w:type="dxa"/>
          </w:tcPr>
          <w:p w14:paraId="2C08C8C4" w14:textId="77777777" w:rsidR="007F3180" w:rsidRDefault="007F3180" w:rsidP="00027510">
            <w:pPr>
              <w:spacing w:line="279" w:lineRule="exact"/>
              <w:jc w:val="both"/>
              <w:rPr>
                <w:rFonts w:cstheme="minorHAnsi"/>
                <w:color w:val="000000"/>
                <w:kern w:val="2"/>
                <w:lang w:val="fr-FR"/>
              </w:rPr>
            </w:pPr>
          </w:p>
          <w:p w14:paraId="680AD9FF" w14:textId="77777777" w:rsidR="007F3180" w:rsidRDefault="007F3180" w:rsidP="00027510">
            <w:pPr>
              <w:spacing w:line="279" w:lineRule="exact"/>
              <w:jc w:val="both"/>
              <w:rPr>
                <w:rFonts w:cstheme="minorHAnsi"/>
                <w:color w:val="000000"/>
                <w:kern w:val="2"/>
                <w:lang w:val="fr-FR"/>
              </w:rPr>
            </w:pPr>
          </w:p>
        </w:tc>
      </w:tr>
      <w:tr w:rsidR="007F3180" w14:paraId="73673AA4" w14:textId="77777777" w:rsidTr="00027510">
        <w:tc>
          <w:tcPr>
            <w:tcW w:w="2972" w:type="dxa"/>
            <w:shd w:val="clear" w:color="auto" w:fill="BFBFBF" w:themeFill="background1" w:themeFillShade="BF"/>
            <w:vAlign w:val="center"/>
          </w:tcPr>
          <w:p w14:paraId="77058989" w14:textId="616220B1" w:rsidR="007F3180" w:rsidRPr="000016EB" w:rsidRDefault="007F3180" w:rsidP="00027510">
            <w:pPr>
              <w:spacing w:line="279" w:lineRule="exact"/>
              <w:rPr>
                <w:rFonts w:cstheme="minorHAnsi"/>
                <w:b/>
                <w:bCs/>
                <w:color w:val="000000"/>
                <w:kern w:val="2"/>
                <w:lang w:val="fr-FR"/>
              </w:rPr>
            </w:pPr>
            <w:r>
              <w:rPr>
                <w:rFonts w:cstheme="minorHAnsi"/>
                <w:b/>
                <w:bCs/>
                <w:color w:val="000000"/>
                <w:kern w:val="2"/>
                <w:lang w:val="fr-FR"/>
              </w:rPr>
              <w:t>Code postal et localité :</w:t>
            </w:r>
          </w:p>
        </w:tc>
        <w:tc>
          <w:tcPr>
            <w:tcW w:w="6088" w:type="dxa"/>
          </w:tcPr>
          <w:p w14:paraId="2A7A3359" w14:textId="77777777" w:rsidR="007F3180" w:rsidRDefault="007F3180" w:rsidP="00027510">
            <w:pPr>
              <w:spacing w:line="279" w:lineRule="exact"/>
              <w:jc w:val="both"/>
              <w:rPr>
                <w:rFonts w:cstheme="minorHAnsi"/>
                <w:color w:val="000000"/>
                <w:kern w:val="2"/>
                <w:lang w:val="fr-FR"/>
              </w:rPr>
            </w:pPr>
          </w:p>
          <w:p w14:paraId="2D10AA6F" w14:textId="77777777" w:rsidR="007F3180" w:rsidRDefault="007F3180" w:rsidP="00027510">
            <w:pPr>
              <w:spacing w:line="279" w:lineRule="exact"/>
              <w:jc w:val="both"/>
              <w:rPr>
                <w:rFonts w:cstheme="minorHAnsi"/>
                <w:color w:val="000000"/>
                <w:kern w:val="2"/>
                <w:lang w:val="fr-FR"/>
              </w:rPr>
            </w:pPr>
          </w:p>
        </w:tc>
      </w:tr>
      <w:tr w:rsidR="007F3180" w14:paraId="629FD488" w14:textId="77777777" w:rsidTr="00027510">
        <w:tc>
          <w:tcPr>
            <w:tcW w:w="2972" w:type="dxa"/>
            <w:shd w:val="clear" w:color="auto" w:fill="BFBFBF" w:themeFill="background1" w:themeFillShade="BF"/>
            <w:vAlign w:val="center"/>
          </w:tcPr>
          <w:p w14:paraId="5A418902" w14:textId="35EB9C78" w:rsidR="007F3180" w:rsidRPr="000016EB" w:rsidRDefault="007F3180" w:rsidP="00027510">
            <w:pPr>
              <w:spacing w:line="279" w:lineRule="exact"/>
              <w:rPr>
                <w:rFonts w:cstheme="minorHAnsi"/>
                <w:b/>
                <w:bCs/>
                <w:color w:val="000000"/>
                <w:kern w:val="2"/>
                <w:lang w:val="fr-FR"/>
              </w:rPr>
            </w:pPr>
            <w:r>
              <w:rPr>
                <w:rFonts w:cstheme="minorHAnsi"/>
                <w:b/>
                <w:bCs/>
                <w:color w:val="000000"/>
                <w:kern w:val="2"/>
                <w:lang w:val="fr-FR"/>
              </w:rPr>
              <w:t>Pays :</w:t>
            </w:r>
          </w:p>
        </w:tc>
        <w:tc>
          <w:tcPr>
            <w:tcW w:w="6088" w:type="dxa"/>
          </w:tcPr>
          <w:p w14:paraId="1F31ED11" w14:textId="77777777" w:rsidR="007F3180" w:rsidRDefault="007F3180" w:rsidP="00027510">
            <w:pPr>
              <w:spacing w:line="279" w:lineRule="exact"/>
              <w:jc w:val="both"/>
              <w:rPr>
                <w:rFonts w:cstheme="minorHAnsi"/>
                <w:color w:val="000000"/>
                <w:kern w:val="2"/>
                <w:lang w:val="fr-FR"/>
              </w:rPr>
            </w:pPr>
          </w:p>
          <w:p w14:paraId="596068C3" w14:textId="77777777" w:rsidR="007F3180" w:rsidRDefault="007F3180" w:rsidP="00027510">
            <w:pPr>
              <w:spacing w:line="279" w:lineRule="exact"/>
              <w:jc w:val="both"/>
              <w:rPr>
                <w:rFonts w:cstheme="minorHAnsi"/>
                <w:color w:val="000000"/>
                <w:kern w:val="2"/>
                <w:lang w:val="fr-FR"/>
              </w:rPr>
            </w:pPr>
          </w:p>
        </w:tc>
      </w:tr>
      <w:tr w:rsidR="007F3180" w14:paraId="7D1CC05E" w14:textId="77777777" w:rsidTr="00027510">
        <w:tc>
          <w:tcPr>
            <w:tcW w:w="2972" w:type="dxa"/>
            <w:shd w:val="clear" w:color="auto" w:fill="BFBFBF" w:themeFill="background1" w:themeFillShade="BF"/>
            <w:vAlign w:val="center"/>
          </w:tcPr>
          <w:p w14:paraId="28A9617D" w14:textId="19F6B824" w:rsidR="007F3180" w:rsidRDefault="007F3180" w:rsidP="00027510">
            <w:pPr>
              <w:spacing w:line="279" w:lineRule="exact"/>
              <w:rPr>
                <w:rFonts w:cstheme="minorHAnsi"/>
                <w:b/>
                <w:bCs/>
                <w:color w:val="000000"/>
                <w:kern w:val="2"/>
                <w:lang w:val="fr-FR"/>
              </w:rPr>
            </w:pPr>
            <w:r>
              <w:rPr>
                <w:rFonts w:cstheme="minorHAnsi"/>
                <w:b/>
                <w:bCs/>
                <w:color w:val="000000"/>
                <w:kern w:val="2"/>
                <w:lang w:val="fr-FR"/>
              </w:rPr>
              <w:t>Numéro de compte IBAN</w:t>
            </w:r>
            <w:r w:rsidR="00966853">
              <w:rPr>
                <w:rFonts w:cstheme="minorHAnsi"/>
                <w:b/>
                <w:bCs/>
                <w:color w:val="000000"/>
                <w:kern w:val="2"/>
                <w:lang w:val="fr-FR"/>
              </w:rPr>
              <w:t> :</w:t>
            </w:r>
          </w:p>
        </w:tc>
        <w:tc>
          <w:tcPr>
            <w:tcW w:w="6088" w:type="dxa"/>
          </w:tcPr>
          <w:p w14:paraId="372C0BA8" w14:textId="77777777" w:rsidR="007F3180" w:rsidRDefault="007F3180" w:rsidP="00027510">
            <w:pPr>
              <w:spacing w:line="279" w:lineRule="exact"/>
              <w:jc w:val="both"/>
              <w:rPr>
                <w:rFonts w:cstheme="minorHAnsi"/>
                <w:color w:val="000000"/>
                <w:kern w:val="2"/>
                <w:lang w:val="fr-FR"/>
              </w:rPr>
            </w:pPr>
          </w:p>
          <w:p w14:paraId="050DCA76" w14:textId="1F41B791" w:rsidR="007F3180" w:rsidRDefault="007F3180" w:rsidP="00027510">
            <w:pPr>
              <w:spacing w:line="279" w:lineRule="exact"/>
              <w:jc w:val="both"/>
              <w:rPr>
                <w:rFonts w:cstheme="minorHAnsi"/>
                <w:color w:val="000000"/>
                <w:kern w:val="2"/>
                <w:lang w:val="fr-FR"/>
              </w:rPr>
            </w:pPr>
          </w:p>
        </w:tc>
      </w:tr>
      <w:tr w:rsidR="007F3180" w14:paraId="0D56F4A2" w14:textId="77777777" w:rsidTr="00027510">
        <w:tc>
          <w:tcPr>
            <w:tcW w:w="2972" w:type="dxa"/>
            <w:shd w:val="clear" w:color="auto" w:fill="BFBFBF" w:themeFill="background1" w:themeFillShade="BF"/>
            <w:vAlign w:val="center"/>
          </w:tcPr>
          <w:p w14:paraId="661BF6AB" w14:textId="077EE66B" w:rsidR="00966853" w:rsidRDefault="00966853" w:rsidP="00027510">
            <w:pPr>
              <w:spacing w:line="279" w:lineRule="exact"/>
              <w:rPr>
                <w:rFonts w:cstheme="minorHAnsi"/>
                <w:b/>
                <w:bCs/>
                <w:color w:val="000000"/>
                <w:kern w:val="2"/>
                <w:lang w:val="fr-FR"/>
              </w:rPr>
            </w:pPr>
            <w:r>
              <w:rPr>
                <w:rFonts w:cstheme="minorHAnsi"/>
                <w:b/>
                <w:bCs/>
                <w:color w:val="000000"/>
                <w:kern w:val="2"/>
                <w:lang w:val="fr-FR"/>
              </w:rPr>
              <w:t>Numéro de compte BIC :</w:t>
            </w:r>
          </w:p>
        </w:tc>
        <w:tc>
          <w:tcPr>
            <w:tcW w:w="6088" w:type="dxa"/>
          </w:tcPr>
          <w:p w14:paraId="660B1CAE" w14:textId="77777777" w:rsidR="007F3180" w:rsidRDefault="007F3180" w:rsidP="00027510">
            <w:pPr>
              <w:spacing w:line="279" w:lineRule="exact"/>
              <w:jc w:val="both"/>
              <w:rPr>
                <w:rFonts w:cstheme="minorHAnsi"/>
                <w:color w:val="000000"/>
                <w:kern w:val="2"/>
                <w:lang w:val="fr-FR"/>
              </w:rPr>
            </w:pPr>
          </w:p>
          <w:p w14:paraId="59D2F6E7" w14:textId="2A5A5211" w:rsidR="00966853" w:rsidRDefault="00966853" w:rsidP="00027510">
            <w:pPr>
              <w:spacing w:line="279" w:lineRule="exact"/>
              <w:jc w:val="both"/>
              <w:rPr>
                <w:rFonts w:cstheme="minorHAnsi"/>
                <w:color w:val="000000"/>
                <w:kern w:val="2"/>
                <w:lang w:val="fr-FR"/>
              </w:rPr>
            </w:pPr>
          </w:p>
        </w:tc>
      </w:tr>
    </w:tbl>
    <w:p w14:paraId="4D2A6939" w14:textId="77777777" w:rsidR="00E84385" w:rsidRDefault="00E84385" w:rsidP="00707939">
      <w:pPr>
        <w:jc w:val="both"/>
        <w:rPr>
          <w:rFonts w:cstheme="minorHAnsi"/>
          <w:kern w:val="2"/>
          <w:u w:val="single"/>
        </w:rPr>
      </w:pPr>
    </w:p>
    <w:p w14:paraId="166D7B1D" w14:textId="77777777" w:rsidR="00E84385" w:rsidRDefault="00E84385" w:rsidP="00707939">
      <w:pPr>
        <w:jc w:val="both"/>
        <w:rPr>
          <w:rFonts w:cstheme="minorHAnsi"/>
          <w:kern w:val="2"/>
          <w:u w:val="single"/>
        </w:rPr>
      </w:pPr>
    </w:p>
    <w:p w14:paraId="2FC8CE65" w14:textId="43E78C46" w:rsidR="00DD423E" w:rsidRPr="00966853" w:rsidRDefault="000016EB" w:rsidP="00707939">
      <w:pPr>
        <w:jc w:val="both"/>
        <w:rPr>
          <w:rFonts w:cstheme="minorHAnsi"/>
          <w:b/>
          <w:bCs/>
          <w:kern w:val="2"/>
          <w:u w:val="single"/>
        </w:rPr>
      </w:pPr>
      <w:r w:rsidRPr="00966853">
        <w:rPr>
          <w:rFonts w:cstheme="minorHAnsi"/>
          <w:b/>
          <w:bCs/>
          <w:kern w:val="2"/>
          <w:u w:val="single"/>
        </w:rPr>
        <w:t>2. Liste des documents à joindre :</w:t>
      </w:r>
    </w:p>
    <w:p w14:paraId="27D1E341" w14:textId="6CFF034E" w:rsidR="00DD423E" w:rsidRDefault="00DD423E" w:rsidP="0049683D">
      <w:pPr>
        <w:spacing w:line="279" w:lineRule="exact"/>
        <w:jc w:val="both"/>
        <w:rPr>
          <w:rFonts w:cstheme="minorHAnsi"/>
          <w:color w:val="000000"/>
          <w:kern w:val="2"/>
          <w:lang w:val="fr-FR"/>
        </w:rPr>
      </w:pPr>
    </w:p>
    <w:p w14:paraId="2EA7C48F" w14:textId="77777777" w:rsidR="00E51F66" w:rsidRPr="001D262F" w:rsidRDefault="00E51F66" w:rsidP="00E51F66">
      <w:pPr>
        <w:jc w:val="both"/>
        <w:rPr>
          <w:rFonts w:cstheme="minorHAnsi"/>
          <w:kern w:val="2"/>
          <w:u w:val="single"/>
          <w:lang w:val="fr-FR"/>
        </w:rPr>
      </w:pPr>
      <w:r w:rsidRPr="001D262F">
        <w:rPr>
          <w:rFonts w:cstheme="minorHAnsi"/>
          <w:color w:val="000000"/>
          <w:kern w:val="2"/>
          <w:u w:val="single"/>
          <w:lang w:val="fr-FR"/>
        </w:rPr>
        <w:t xml:space="preserve">Pour bénéficier de la prime, le demandeur doit introduire auprès de l'Administration de la </w:t>
      </w:r>
      <w:r w:rsidRPr="001D262F">
        <w:rPr>
          <w:rFonts w:cstheme="minorHAnsi"/>
          <w:kern w:val="2"/>
          <w:u w:val="single"/>
          <w:lang w:val="fr-FR"/>
        </w:rPr>
        <w:t>commune de Malmedy un dossier constitué des documents suivants :</w:t>
      </w:r>
    </w:p>
    <w:p w14:paraId="752C7EDB" w14:textId="77777777" w:rsidR="00E51F66" w:rsidRPr="00072711" w:rsidRDefault="00E51F66" w:rsidP="00E51F66">
      <w:pPr>
        <w:numPr>
          <w:ilvl w:val="0"/>
          <w:numId w:val="6"/>
        </w:numPr>
        <w:tabs>
          <w:tab w:val="clear" w:pos="504"/>
          <w:tab w:val="left" w:pos="142"/>
          <w:tab w:val="decimal" w:pos="1080"/>
        </w:tabs>
        <w:ind w:left="576" w:hanging="576"/>
        <w:jc w:val="both"/>
        <w:rPr>
          <w:rFonts w:cstheme="minorHAnsi"/>
          <w:color w:val="000000"/>
          <w:kern w:val="2"/>
          <w:lang w:val="fr-FR"/>
        </w:rPr>
      </w:pPr>
      <w:r w:rsidRPr="00072711">
        <w:rPr>
          <w:rFonts w:cstheme="minorHAnsi"/>
          <w:color w:val="000000"/>
          <w:kern w:val="2"/>
          <w:lang w:val="fr-FR"/>
        </w:rPr>
        <w:t>le formulaire de demande</w:t>
      </w:r>
      <w:r>
        <w:rPr>
          <w:rFonts w:cstheme="minorHAnsi"/>
          <w:color w:val="000000"/>
          <w:kern w:val="2"/>
          <w:lang w:val="fr-FR"/>
        </w:rPr>
        <w:t xml:space="preserve"> annexé</w:t>
      </w:r>
      <w:r w:rsidRPr="00072711">
        <w:rPr>
          <w:rFonts w:cstheme="minorHAnsi"/>
          <w:color w:val="000000"/>
          <w:kern w:val="2"/>
          <w:lang w:val="fr-FR"/>
        </w:rPr>
        <w:t xml:space="preserve"> dûment rempli, daté et signé ;</w:t>
      </w:r>
    </w:p>
    <w:p w14:paraId="1C182D49" w14:textId="77777777" w:rsidR="00190131" w:rsidRPr="00FB2188" w:rsidRDefault="00190131" w:rsidP="00190131">
      <w:pPr>
        <w:numPr>
          <w:ilvl w:val="0"/>
          <w:numId w:val="6"/>
        </w:numPr>
        <w:tabs>
          <w:tab w:val="clear" w:pos="504"/>
          <w:tab w:val="left" w:pos="142"/>
        </w:tabs>
        <w:ind w:left="142" w:hanging="142"/>
        <w:jc w:val="both"/>
        <w:rPr>
          <w:rFonts w:cstheme="minorHAnsi"/>
          <w:kern w:val="2"/>
          <w:lang w:val="fr-FR"/>
        </w:rPr>
      </w:pPr>
      <w:r w:rsidRPr="00072711">
        <w:rPr>
          <w:rFonts w:cstheme="minorHAnsi"/>
          <w:color w:val="000000"/>
          <w:kern w:val="2"/>
          <w:lang w:val="fr-FR"/>
        </w:rPr>
        <w:t xml:space="preserve">une copie de la facture d'achat </w:t>
      </w:r>
      <w:r>
        <w:rPr>
          <w:rFonts w:cstheme="minorHAnsi"/>
          <w:color w:val="000000"/>
          <w:kern w:val="2"/>
          <w:lang w:val="fr-FR"/>
        </w:rPr>
        <w:t xml:space="preserve">du vélo classique, du vélo à assistance électrique concerné par la prime </w:t>
      </w:r>
      <w:r w:rsidRPr="00072711">
        <w:rPr>
          <w:rFonts w:cstheme="minorHAnsi"/>
          <w:color w:val="000000"/>
          <w:kern w:val="2"/>
          <w:lang w:val="fr-FR"/>
        </w:rPr>
        <w:t>ou, le cas échéant, de la facture d'installation du kit</w:t>
      </w:r>
      <w:r>
        <w:rPr>
          <w:rFonts w:cstheme="minorHAnsi"/>
          <w:color w:val="000000"/>
          <w:kern w:val="2"/>
          <w:lang w:val="fr-FR"/>
        </w:rPr>
        <w:t xml:space="preserve"> d’adaptation (d’un vélo classique en vélo à assistance électrique) concerné par la prime au nom de l’acquéreur. Dans le cas d’une vente de particulier à particulier : un contrat de vente comprenant au minimum les coordonnées du vendeur et de l’acheteur, la date d’achat, la description du vélo ou du kit d’adaptation, le prix de vente et le moyen de paiement ;</w:t>
      </w:r>
    </w:p>
    <w:p w14:paraId="2422D612" w14:textId="77777777" w:rsidR="00E51F66" w:rsidRPr="00FD0991" w:rsidRDefault="00E51F66" w:rsidP="00E51F66">
      <w:pPr>
        <w:numPr>
          <w:ilvl w:val="0"/>
          <w:numId w:val="6"/>
        </w:numPr>
        <w:tabs>
          <w:tab w:val="clear" w:pos="504"/>
          <w:tab w:val="left" w:pos="142"/>
        </w:tabs>
        <w:ind w:left="142" w:hanging="142"/>
        <w:jc w:val="both"/>
        <w:rPr>
          <w:rFonts w:cstheme="minorHAnsi"/>
          <w:color w:val="000000"/>
          <w:kern w:val="2"/>
          <w:lang w:val="fr-FR"/>
        </w:rPr>
      </w:pPr>
      <w:r w:rsidRPr="00FD0991">
        <w:rPr>
          <w:rFonts w:cstheme="minorHAnsi"/>
          <w:color w:val="000000"/>
          <w:kern w:val="2"/>
          <w:lang w:val="fr-FR"/>
        </w:rPr>
        <w:t>une photo du vélo classique, du vélo à assistance électrique ou du kit d’adaptation du vélo classique en vélo à assistance électrique installé sur le vélo classique</w:t>
      </w:r>
      <w:r>
        <w:rPr>
          <w:rFonts w:cstheme="minorHAnsi"/>
          <w:color w:val="000000"/>
          <w:kern w:val="2"/>
          <w:lang w:val="fr-FR"/>
        </w:rPr>
        <w:t> ;</w:t>
      </w:r>
    </w:p>
    <w:p w14:paraId="677B2EBA" w14:textId="77777777" w:rsidR="00E51F66" w:rsidRDefault="00E51F66" w:rsidP="00E51F66">
      <w:pPr>
        <w:pStyle w:val="Paragraphedeliste"/>
        <w:numPr>
          <w:ilvl w:val="0"/>
          <w:numId w:val="7"/>
        </w:numPr>
        <w:ind w:left="142" w:hanging="142"/>
        <w:jc w:val="both"/>
        <w:rPr>
          <w:rFonts w:cstheme="minorHAnsi"/>
          <w:color w:val="000000"/>
          <w:kern w:val="2"/>
          <w:lang w:val="fr-FR"/>
        </w:rPr>
      </w:pPr>
      <w:r>
        <w:rPr>
          <w:rFonts w:cstheme="minorHAnsi"/>
          <w:color w:val="000000"/>
          <w:kern w:val="2"/>
          <w:lang w:val="fr-FR"/>
        </w:rPr>
        <w:t xml:space="preserve">une </w:t>
      </w:r>
      <w:r w:rsidRPr="003E6254">
        <w:rPr>
          <w:rFonts w:cstheme="minorHAnsi"/>
          <w:color w:val="000000"/>
          <w:kern w:val="2"/>
          <w:lang w:val="fr-FR"/>
        </w:rPr>
        <w:t xml:space="preserve">copie </w:t>
      </w:r>
      <w:r>
        <w:rPr>
          <w:rFonts w:cstheme="minorHAnsi"/>
          <w:color w:val="000000"/>
          <w:kern w:val="2"/>
          <w:lang w:val="fr-FR"/>
        </w:rPr>
        <w:t>d’un</w:t>
      </w:r>
      <w:r w:rsidRPr="003E6254">
        <w:rPr>
          <w:rFonts w:cstheme="minorHAnsi"/>
          <w:color w:val="000000"/>
          <w:kern w:val="2"/>
          <w:lang w:val="fr-FR"/>
        </w:rPr>
        <w:t xml:space="preserve"> avertissement extrait de rôle</w:t>
      </w:r>
      <w:r>
        <w:rPr>
          <w:rFonts w:cstheme="minorHAnsi"/>
          <w:color w:val="000000"/>
          <w:kern w:val="2"/>
          <w:lang w:val="fr-FR"/>
        </w:rPr>
        <w:t xml:space="preserve"> de </w:t>
      </w:r>
      <w:r w:rsidRPr="001D262F">
        <w:rPr>
          <w:rFonts w:cstheme="minorHAnsi"/>
          <w:b/>
          <w:bCs/>
          <w:color w:val="000000"/>
          <w:kern w:val="2"/>
          <w:lang w:val="fr-FR"/>
        </w:rPr>
        <w:t>l’année</w:t>
      </w:r>
      <w:r>
        <w:rPr>
          <w:rFonts w:cstheme="minorHAnsi"/>
          <w:color w:val="000000"/>
          <w:kern w:val="2"/>
          <w:lang w:val="fr-FR"/>
        </w:rPr>
        <w:t xml:space="preserve"> précédant </w:t>
      </w:r>
      <w:r w:rsidRPr="001D262F">
        <w:rPr>
          <w:rFonts w:cstheme="minorHAnsi"/>
          <w:b/>
          <w:bCs/>
          <w:color w:val="000000"/>
          <w:kern w:val="2"/>
          <w:lang w:val="fr-FR"/>
        </w:rPr>
        <w:t>l’année</w:t>
      </w:r>
      <w:r>
        <w:rPr>
          <w:rFonts w:cstheme="minorHAnsi"/>
          <w:color w:val="000000"/>
          <w:kern w:val="2"/>
          <w:lang w:val="fr-FR"/>
        </w:rPr>
        <w:t xml:space="preserve"> d’introduction de la demande de prime communale.</w:t>
      </w:r>
    </w:p>
    <w:p w14:paraId="0E2EA620" w14:textId="6D20DA72" w:rsidR="00E51F66" w:rsidRDefault="00E51F66" w:rsidP="0049683D">
      <w:pPr>
        <w:spacing w:line="279" w:lineRule="exact"/>
        <w:jc w:val="both"/>
        <w:rPr>
          <w:rFonts w:cstheme="minorHAnsi"/>
          <w:color w:val="000000"/>
          <w:kern w:val="2"/>
          <w:lang w:val="fr-FR"/>
        </w:rPr>
      </w:pPr>
    </w:p>
    <w:p w14:paraId="622677BB" w14:textId="58D6E070" w:rsidR="00190131" w:rsidRDefault="00190131" w:rsidP="00190131">
      <w:pPr>
        <w:jc w:val="both"/>
        <w:rPr>
          <w:rFonts w:cstheme="minorHAnsi"/>
          <w:kern w:val="2"/>
          <w:lang w:val="fr-FR"/>
        </w:rPr>
      </w:pPr>
      <w:r>
        <w:rPr>
          <w:rFonts w:cstheme="minorHAnsi"/>
          <w:kern w:val="2"/>
          <w:lang w:val="fr-FR"/>
        </w:rPr>
        <w:t xml:space="preserve">Dans </w:t>
      </w:r>
      <w:r w:rsidRPr="00FB2188">
        <w:rPr>
          <w:rFonts w:cstheme="minorHAnsi"/>
          <w:kern w:val="2"/>
          <w:lang w:val="fr-FR"/>
        </w:rPr>
        <w:t xml:space="preserve">le cas de l’acquisition d’un vélo à assistance électrique (VAE) ou d’un kit d’adaptation </w:t>
      </w:r>
      <w:r>
        <w:rPr>
          <w:rFonts w:cstheme="minorHAnsi"/>
          <w:kern w:val="2"/>
          <w:lang w:val="fr-FR"/>
        </w:rPr>
        <w:t>(</w:t>
      </w:r>
      <w:r w:rsidRPr="00FB2188">
        <w:rPr>
          <w:rFonts w:cstheme="minorHAnsi"/>
          <w:kern w:val="2"/>
          <w:lang w:val="fr-FR"/>
        </w:rPr>
        <w:t xml:space="preserve">d’un vélo </w:t>
      </w:r>
      <w:r>
        <w:rPr>
          <w:rFonts w:cstheme="minorHAnsi"/>
          <w:kern w:val="2"/>
          <w:lang w:val="fr-FR"/>
        </w:rPr>
        <w:t>c</w:t>
      </w:r>
      <w:r w:rsidRPr="00FB2188">
        <w:rPr>
          <w:rFonts w:cstheme="minorHAnsi"/>
          <w:kern w:val="2"/>
          <w:lang w:val="fr-FR"/>
        </w:rPr>
        <w:t>lassique en vélo à assistance électrique</w:t>
      </w:r>
      <w:r>
        <w:rPr>
          <w:rFonts w:cstheme="minorHAnsi"/>
          <w:kern w:val="2"/>
          <w:lang w:val="fr-FR"/>
        </w:rPr>
        <w:t xml:space="preserve">), </w:t>
      </w:r>
      <w:r>
        <w:rPr>
          <w:rFonts w:cstheme="minorHAnsi"/>
          <w:color w:val="000000"/>
          <w:kern w:val="2"/>
          <w:lang w:val="fr-FR"/>
        </w:rPr>
        <w:t>l</w:t>
      </w:r>
      <w:r w:rsidRPr="00072711">
        <w:rPr>
          <w:rFonts w:cstheme="minorHAnsi"/>
          <w:color w:val="000000"/>
          <w:kern w:val="2"/>
          <w:lang w:val="fr-FR"/>
        </w:rPr>
        <w:t xml:space="preserve">es prescriptions </w:t>
      </w:r>
      <w:r w:rsidRPr="00FB2188">
        <w:rPr>
          <w:rFonts w:cstheme="minorHAnsi"/>
          <w:kern w:val="2"/>
          <w:lang w:val="fr-FR"/>
        </w:rPr>
        <w:t xml:space="preserve">techniques du moteur reprises à l'article 1 </w:t>
      </w:r>
      <w:r>
        <w:rPr>
          <w:rFonts w:cstheme="minorHAnsi"/>
          <w:kern w:val="2"/>
          <w:lang w:val="fr-FR"/>
        </w:rPr>
        <w:t>du règlement annexé devront être respectées.</w:t>
      </w:r>
    </w:p>
    <w:p w14:paraId="20693B55" w14:textId="77777777" w:rsidR="00190131" w:rsidRDefault="00190131" w:rsidP="0049683D">
      <w:pPr>
        <w:spacing w:line="279" w:lineRule="exact"/>
        <w:jc w:val="both"/>
        <w:rPr>
          <w:rFonts w:cstheme="minorHAnsi"/>
          <w:color w:val="000000"/>
          <w:kern w:val="2"/>
          <w:lang w:val="fr-FR"/>
        </w:rPr>
      </w:pPr>
    </w:p>
    <w:p w14:paraId="602E002F" w14:textId="2005E7A4" w:rsidR="00D9195E" w:rsidRDefault="00D9195E">
      <w:pPr>
        <w:rPr>
          <w:rFonts w:cstheme="minorHAnsi"/>
          <w:color w:val="000000"/>
          <w:kern w:val="2"/>
          <w:lang w:val="fr-FR"/>
        </w:rPr>
      </w:pPr>
      <w:r>
        <w:rPr>
          <w:rFonts w:cstheme="minorHAnsi"/>
          <w:color w:val="000000"/>
          <w:kern w:val="2"/>
          <w:lang w:val="fr-FR"/>
        </w:rPr>
        <w:br w:type="page"/>
      </w:r>
    </w:p>
    <w:p w14:paraId="082B40CF" w14:textId="7C79DD43" w:rsidR="0049683D" w:rsidRPr="00966853" w:rsidRDefault="0049683D" w:rsidP="0049683D">
      <w:pPr>
        <w:spacing w:line="279" w:lineRule="exact"/>
        <w:jc w:val="both"/>
        <w:rPr>
          <w:rFonts w:cstheme="minorHAnsi"/>
          <w:b/>
          <w:bCs/>
          <w:color w:val="000000"/>
          <w:kern w:val="2"/>
          <w:u w:val="single"/>
          <w:lang w:val="fr-FR"/>
        </w:rPr>
      </w:pPr>
      <w:r w:rsidRPr="00966853">
        <w:rPr>
          <w:rFonts w:cstheme="minorHAnsi"/>
          <w:b/>
          <w:bCs/>
          <w:color w:val="000000"/>
          <w:kern w:val="2"/>
          <w:u w:val="single"/>
          <w:lang w:val="fr-FR"/>
        </w:rPr>
        <w:lastRenderedPageBreak/>
        <w:t>3. Déclaration sur l’honneur et signature :</w:t>
      </w:r>
    </w:p>
    <w:p w14:paraId="62A9F0C9" w14:textId="2C873C91" w:rsidR="00DD423E" w:rsidRPr="0049683D" w:rsidRDefault="00DD423E" w:rsidP="0049683D">
      <w:pPr>
        <w:spacing w:line="279" w:lineRule="exact"/>
        <w:jc w:val="both"/>
        <w:rPr>
          <w:rFonts w:cstheme="minorHAnsi"/>
          <w:color w:val="000000"/>
          <w:kern w:val="2"/>
          <w:lang w:val="fr-FR"/>
        </w:rPr>
      </w:pPr>
    </w:p>
    <w:p w14:paraId="144ABDB3" w14:textId="0C2CA3AD" w:rsidR="0049683D" w:rsidRDefault="00890C25" w:rsidP="0049683D">
      <w:pPr>
        <w:spacing w:line="279" w:lineRule="exact"/>
        <w:jc w:val="both"/>
        <w:rPr>
          <w:rFonts w:cstheme="minorHAnsi"/>
          <w:color w:val="000000"/>
          <w:kern w:val="2"/>
          <w:lang w:val="fr-FR"/>
        </w:rPr>
      </w:pPr>
      <w:r>
        <w:rPr>
          <w:rFonts w:cstheme="minorHAnsi"/>
          <w:color w:val="000000"/>
          <w:kern w:val="2"/>
          <w:lang w:val="fr-FR"/>
        </w:rPr>
        <w:t>T</w:t>
      </w:r>
      <w:r w:rsidR="0049683D" w:rsidRPr="0049683D">
        <w:rPr>
          <w:rFonts w:cstheme="minorHAnsi"/>
          <w:color w:val="000000"/>
          <w:kern w:val="2"/>
          <w:lang w:val="fr-FR"/>
        </w:rPr>
        <w:t>oute déclaration fausse ou erronée peut entraîner le rejet de la demande ou l’obligation de remboursement d’une prime indûment perçue.</w:t>
      </w:r>
    </w:p>
    <w:p w14:paraId="00FA2E28" w14:textId="77777777" w:rsidR="005B2E46" w:rsidRPr="0049683D" w:rsidRDefault="005B2E46" w:rsidP="0049683D">
      <w:pPr>
        <w:spacing w:line="279" w:lineRule="exact"/>
        <w:jc w:val="both"/>
        <w:rPr>
          <w:rFonts w:cstheme="minorHAnsi"/>
          <w:color w:val="000000"/>
          <w:kern w:val="2"/>
          <w:lang w:val="fr-FR"/>
        </w:rPr>
      </w:pPr>
    </w:p>
    <w:p w14:paraId="125C3786" w14:textId="685A9491" w:rsidR="0049683D" w:rsidRPr="00890C25" w:rsidRDefault="0049683D" w:rsidP="0049683D">
      <w:pPr>
        <w:spacing w:line="279" w:lineRule="exact"/>
        <w:jc w:val="both"/>
        <w:rPr>
          <w:rFonts w:cstheme="minorHAnsi"/>
          <w:b/>
          <w:bCs/>
          <w:color w:val="000000"/>
          <w:kern w:val="2"/>
          <w:lang w:val="fr-FR"/>
        </w:rPr>
      </w:pPr>
      <w:r w:rsidRPr="00890C25">
        <w:rPr>
          <w:rFonts w:cstheme="minorHAnsi"/>
          <w:b/>
          <w:bCs/>
          <w:color w:val="000000"/>
          <w:kern w:val="2"/>
          <w:lang w:val="fr-FR"/>
        </w:rPr>
        <w:t xml:space="preserve">Je soussigné </w:t>
      </w:r>
      <w:r w:rsidR="00C02265">
        <w:rPr>
          <w:rFonts w:cstheme="minorHAnsi"/>
          <w:b/>
          <w:bCs/>
          <w:color w:val="000000"/>
          <w:kern w:val="2"/>
          <w:lang w:val="fr-FR"/>
        </w:rPr>
        <w:t>…</w:t>
      </w:r>
    </w:p>
    <w:p w14:paraId="54276FB9" w14:textId="77777777" w:rsidR="00890C25" w:rsidRDefault="00890C25" w:rsidP="0049683D">
      <w:pPr>
        <w:spacing w:line="279" w:lineRule="exact"/>
        <w:jc w:val="both"/>
        <w:rPr>
          <w:rFonts w:cstheme="minorHAnsi"/>
          <w:color w:val="000000"/>
          <w:kern w:val="2"/>
          <w:lang w:val="fr-FR"/>
        </w:rPr>
      </w:pPr>
    </w:p>
    <w:tbl>
      <w:tblPr>
        <w:tblStyle w:val="Grilledutableau"/>
        <w:tblW w:w="0" w:type="auto"/>
        <w:tblLook w:val="04A0" w:firstRow="1" w:lastRow="0" w:firstColumn="1" w:lastColumn="0" w:noHBand="0" w:noVBand="1"/>
      </w:tblPr>
      <w:tblGrid>
        <w:gridCol w:w="2972"/>
        <w:gridCol w:w="6088"/>
      </w:tblGrid>
      <w:tr w:rsidR="00890C25" w14:paraId="25EC98CD" w14:textId="77777777" w:rsidTr="00027510">
        <w:tc>
          <w:tcPr>
            <w:tcW w:w="2972" w:type="dxa"/>
            <w:shd w:val="clear" w:color="auto" w:fill="BFBFBF" w:themeFill="background1" w:themeFillShade="BF"/>
            <w:vAlign w:val="center"/>
          </w:tcPr>
          <w:p w14:paraId="05FA374D" w14:textId="7DBABE15" w:rsidR="00890C25" w:rsidRPr="007F3180" w:rsidRDefault="00890C25" w:rsidP="00027510">
            <w:pPr>
              <w:spacing w:line="279" w:lineRule="exact"/>
              <w:rPr>
                <w:rFonts w:cstheme="minorHAnsi"/>
                <w:b/>
                <w:bCs/>
                <w:color w:val="000000"/>
                <w:kern w:val="2"/>
                <w:lang w:val="fr-FR"/>
              </w:rPr>
            </w:pPr>
            <w:r>
              <w:rPr>
                <w:rFonts w:cstheme="minorHAnsi"/>
                <w:b/>
                <w:bCs/>
                <w:color w:val="000000"/>
                <w:kern w:val="2"/>
                <w:lang w:val="fr-FR"/>
              </w:rPr>
              <w:t>Prénom, Nom :</w:t>
            </w:r>
          </w:p>
        </w:tc>
        <w:tc>
          <w:tcPr>
            <w:tcW w:w="6088" w:type="dxa"/>
          </w:tcPr>
          <w:p w14:paraId="6B284B41" w14:textId="77777777" w:rsidR="00890C25" w:rsidRDefault="00890C25" w:rsidP="00027510">
            <w:pPr>
              <w:spacing w:line="279" w:lineRule="exact"/>
              <w:jc w:val="both"/>
              <w:rPr>
                <w:rFonts w:cstheme="minorHAnsi"/>
                <w:color w:val="000000"/>
                <w:kern w:val="2"/>
                <w:lang w:val="fr-FR"/>
              </w:rPr>
            </w:pPr>
          </w:p>
          <w:p w14:paraId="03DBE4FE" w14:textId="77777777" w:rsidR="00890C25" w:rsidRDefault="00890C25" w:rsidP="00027510">
            <w:pPr>
              <w:spacing w:line="279" w:lineRule="exact"/>
              <w:jc w:val="both"/>
              <w:rPr>
                <w:rFonts w:cstheme="minorHAnsi"/>
                <w:color w:val="000000"/>
                <w:kern w:val="2"/>
                <w:lang w:val="fr-FR"/>
              </w:rPr>
            </w:pPr>
          </w:p>
        </w:tc>
      </w:tr>
    </w:tbl>
    <w:p w14:paraId="7F2E1009" w14:textId="77777777" w:rsidR="00890C25" w:rsidRDefault="00890C25" w:rsidP="0049683D">
      <w:pPr>
        <w:spacing w:line="279" w:lineRule="exact"/>
        <w:jc w:val="both"/>
        <w:rPr>
          <w:rFonts w:cstheme="minorHAnsi"/>
          <w:color w:val="000000"/>
          <w:kern w:val="2"/>
          <w:lang w:val="fr-FR"/>
        </w:rPr>
      </w:pPr>
    </w:p>
    <w:p w14:paraId="5CF55875" w14:textId="1167BE68" w:rsidR="0049683D" w:rsidRDefault="00C02265" w:rsidP="0049683D">
      <w:pPr>
        <w:spacing w:line="279" w:lineRule="exact"/>
        <w:jc w:val="both"/>
        <w:rPr>
          <w:rFonts w:cstheme="minorHAnsi"/>
          <w:color w:val="000000"/>
          <w:kern w:val="2"/>
          <w:lang w:val="fr-FR"/>
        </w:rPr>
      </w:pPr>
      <w:r>
        <w:rPr>
          <w:rFonts w:cstheme="minorHAnsi"/>
          <w:color w:val="000000"/>
          <w:kern w:val="2"/>
          <w:lang w:val="fr-FR"/>
        </w:rPr>
        <w:t>… d</w:t>
      </w:r>
      <w:r w:rsidR="0049683D" w:rsidRPr="0049683D">
        <w:rPr>
          <w:rFonts w:cstheme="minorHAnsi"/>
          <w:color w:val="000000"/>
          <w:kern w:val="2"/>
          <w:lang w:val="fr-FR"/>
        </w:rPr>
        <w:t xml:space="preserve">éclare avoir pris connaissance des conditions d’octroi de la prime à l’achat d’un vélo </w:t>
      </w:r>
      <w:r w:rsidR="00890C25">
        <w:rPr>
          <w:rFonts w:cstheme="minorHAnsi"/>
          <w:color w:val="000000"/>
          <w:kern w:val="2"/>
          <w:lang w:val="fr-FR"/>
        </w:rPr>
        <w:t>classique, à assistance électrique ou d’un kit d’adaptation (d’un vélo classique en vélo à assistance électrique)</w:t>
      </w:r>
      <w:r w:rsidR="005B2E46">
        <w:rPr>
          <w:rFonts w:cstheme="minorHAnsi"/>
          <w:color w:val="000000"/>
          <w:kern w:val="2"/>
          <w:lang w:val="fr-FR"/>
        </w:rPr>
        <w:t>.</w:t>
      </w:r>
    </w:p>
    <w:p w14:paraId="0DC1A046" w14:textId="582E5360" w:rsidR="005B2E46" w:rsidRDefault="005B2E46" w:rsidP="0049683D">
      <w:pPr>
        <w:spacing w:line="279" w:lineRule="exact"/>
        <w:jc w:val="both"/>
        <w:rPr>
          <w:rFonts w:cstheme="minorHAnsi"/>
          <w:color w:val="000000"/>
          <w:kern w:val="2"/>
          <w:lang w:val="fr-FR"/>
        </w:rPr>
      </w:pPr>
    </w:p>
    <w:p w14:paraId="044181B0" w14:textId="2CB42D8A" w:rsidR="005B2E46" w:rsidRPr="0049683D" w:rsidRDefault="005B2E46" w:rsidP="0049683D">
      <w:pPr>
        <w:spacing w:line="279" w:lineRule="exact"/>
        <w:jc w:val="both"/>
        <w:rPr>
          <w:rFonts w:cstheme="minorHAnsi"/>
          <w:color w:val="000000"/>
          <w:kern w:val="2"/>
          <w:lang w:val="fr-FR"/>
        </w:rPr>
      </w:pPr>
      <w:r>
        <w:rPr>
          <w:rFonts w:cstheme="minorHAnsi"/>
          <w:color w:val="000000"/>
          <w:kern w:val="2"/>
          <w:lang w:val="fr-FR"/>
        </w:rPr>
        <w:t>… déclare rester propriétaire du vélo classique, à assistance électrique ou le kit d’adaptation (d’un vélo classique en vélo à assistance électrique) pendant une durée minimale de 2 ans qui suit l’octroi de la prime.</w:t>
      </w:r>
    </w:p>
    <w:p w14:paraId="787B7986" w14:textId="77777777" w:rsidR="00890C25" w:rsidRDefault="00890C25" w:rsidP="0049683D">
      <w:pPr>
        <w:spacing w:line="279" w:lineRule="exact"/>
        <w:jc w:val="both"/>
        <w:rPr>
          <w:rFonts w:cstheme="minorHAnsi"/>
          <w:color w:val="000000"/>
          <w:kern w:val="2"/>
          <w:lang w:val="fr-FR"/>
        </w:rPr>
      </w:pPr>
    </w:p>
    <w:tbl>
      <w:tblPr>
        <w:tblStyle w:val="Grilledutableau"/>
        <w:tblW w:w="0" w:type="auto"/>
        <w:tblLook w:val="04A0" w:firstRow="1" w:lastRow="0" w:firstColumn="1" w:lastColumn="0" w:noHBand="0" w:noVBand="1"/>
      </w:tblPr>
      <w:tblGrid>
        <w:gridCol w:w="2972"/>
        <w:gridCol w:w="6088"/>
      </w:tblGrid>
      <w:tr w:rsidR="00890C25" w14:paraId="71E91378" w14:textId="77777777" w:rsidTr="00027510">
        <w:tc>
          <w:tcPr>
            <w:tcW w:w="2972" w:type="dxa"/>
            <w:shd w:val="clear" w:color="auto" w:fill="BFBFBF" w:themeFill="background1" w:themeFillShade="BF"/>
            <w:vAlign w:val="center"/>
          </w:tcPr>
          <w:p w14:paraId="37C1ACB5" w14:textId="46FFD9CF" w:rsidR="00890C25" w:rsidRPr="007F3180" w:rsidRDefault="00890C25" w:rsidP="00027510">
            <w:pPr>
              <w:spacing w:line="279" w:lineRule="exact"/>
              <w:rPr>
                <w:rFonts w:cstheme="minorHAnsi"/>
                <w:b/>
                <w:bCs/>
                <w:color w:val="000000"/>
                <w:kern w:val="2"/>
                <w:lang w:val="fr-FR"/>
              </w:rPr>
            </w:pPr>
            <w:r>
              <w:rPr>
                <w:rFonts w:cstheme="minorHAnsi"/>
                <w:b/>
                <w:bCs/>
                <w:color w:val="000000"/>
                <w:kern w:val="2"/>
                <w:lang w:val="fr-FR"/>
              </w:rPr>
              <w:t>Date et signature :</w:t>
            </w:r>
          </w:p>
        </w:tc>
        <w:tc>
          <w:tcPr>
            <w:tcW w:w="6088" w:type="dxa"/>
          </w:tcPr>
          <w:p w14:paraId="1C0B5F7E" w14:textId="77777777" w:rsidR="00890C25" w:rsidRDefault="00890C25" w:rsidP="00027510">
            <w:pPr>
              <w:spacing w:line="279" w:lineRule="exact"/>
              <w:jc w:val="both"/>
              <w:rPr>
                <w:rFonts w:cstheme="minorHAnsi"/>
                <w:color w:val="000000"/>
                <w:kern w:val="2"/>
                <w:lang w:val="fr-FR"/>
              </w:rPr>
            </w:pPr>
          </w:p>
          <w:p w14:paraId="7B5B200A" w14:textId="77777777" w:rsidR="00890C25" w:rsidRDefault="00890C25" w:rsidP="00027510">
            <w:pPr>
              <w:spacing w:line="279" w:lineRule="exact"/>
              <w:jc w:val="both"/>
              <w:rPr>
                <w:rFonts w:cstheme="minorHAnsi"/>
                <w:color w:val="000000"/>
                <w:kern w:val="2"/>
                <w:lang w:val="fr-FR"/>
              </w:rPr>
            </w:pPr>
          </w:p>
        </w:tc>
      </w:tr>
    </w:tbl>
    <w:p w14:paraId="35AC74EE" w14:textId="77777777" w:rsidR="003728A0" w:rsidRDefault="003728A0" w:rsidP="003728A0">
      <w:pPr>
        <w:rPr>
          <w:rFonts w:cstheme="minorHAnsi"/>
          <w:color w:val="000000"/>
          <w:kern w:val="2"/>
          <w:lang w:val="fr-FR"/>
        </w:rPr>
      </w:pPr>
    </w:p>
    <w:sectPr w:rsidR="003728A0" w:rsidSect="002A3628">
      <w:footerReference w:type="default" r:id="rId9"/>
      <w:pgSz w:w="11906" w:h="16838" w:code="9"/>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65C3" w14:textId="77777777" w:rsidR="001447FC" w:rsidRDefault="001447FC" w:rsidP="002A3628">
      <w:r>
        <w:separator/>
      </w:r>
    </w:p>
  </w:endnote>
  <w:endnote w:type="continuationSeparator" w:id="0">
    <w:p w14:paraId="0FBCCF9A" w14:textId="77777777" w:rsidR="001447FC" w:rsidRDefault="001447FC" w:rsidP="002A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DDEE" w14:textId="77777777" w:rsidR="002A3628" w:rsidRDefault="002A3628" w:rsidP="002A3628">
    <w:pPr>
      <w:pStyle w:val="Pieddepage"/>
      <w:tabs>
        <w:tab w:val="clear" w:pos="9072"/>
        <w:tab w:val="right" w:pos="10206"/>
      </w:tabs>
      <w:rPr>
        <w:rFonts w:ascii="Verdana" w:hAnsi="Verdana"/>
        <w:sz w:val="16"/>
        <w:szCs w:val="16"/>
      </w:rPr>
    </w:pPr>
  </w:p>
  <w:p w14:paraId="0DA7FF0E" w14:textId="75CFB081" w:rsidR="002A3628" w:rsidRPr="003728A0" w:rsidRDefault="0049683D" w:rsidP="002A3628">
    <w:pPr>
      <w:pStyle w:val="Pieddepage"/>
      <w:tabs>
        <w:tab w:val="clear" w:pos="9072"/>
        <w:tab w:val="right" w:pos="10206"/>
      </w:tabs>
      <w:rPr>
        <w:rFonts w:ascii="Verdana" w:hAnsi="Verdana"/>
        <w:sz w:val="14"/>
        <w:szCs w:val="14"/>
      </w:rPr>
    </w:pPr>
    <w:r>
      <w:rPr>
        <w:rFonts w:ascii="Verdana" w:hAnsi="Verdana"/>
        <w:sz w:val="14"/>
        <w:szCs w:val="14"/>
      </w:rPr>
      <w:t>Formulaire</w:t>
    </w:r>
    <w:r w:rsidR="002A3628" w:rsidRPr="003728A0">
      <w:rPr>
        <w:rFonts w:ascii="Verdana" w:hAnsi="Verdana"/>
        <w:sz w:val="14"/>
        <w:szCs w:val="14"/>
      </w:rPr>
      <w:t xml:space="preserve"> relatif à</w:t>
    </w:r>
    <w:r w:rsidR="003728A0" w:rsidRPr="003728A0">
      <w:rPr>
        <w:rFonts w:ascii="Verdana" w:hAnsi="Verdana"/>
        <w:sz w:val="14"/>
        <w:szCs w:val="14"/>
      </w:rPr>
      <w:t xml:space="preserve"> l’octroi d’une prime à</w:t>
    </w:r>
    <w:r w:rsidR="002A3628" w:rsidRPr="003728A0">
      <w:rPr>
        <w:rFonts w:ascii="Verdana" w:hAnsi="Verdana"/>
        <w:sz w:val="14"/>
        <w:szCs w:val="14"/>
      </w:rPr>
      <w:t xml:space="preserve"> l’acquisition d’un vélo classique, électrique ou d’un kit </w:t>
    </w:r>
    <w:r w:rsidR="003728A0" w:rsidRPr="003728A0">
      <w:rPr>
        <w:rFonts w:ascii="Verdana" w:hAnsi="Verdana"/>
        <w:sz w:val="14"/>
        <w:szCs w:val="14"/>
      </w:rPr>
      <w:t>d’adaptation</w:t>
    </w:r>
    <w:r w:rsidR="002A3628" w:rsidRPr="003728A0">
      <w:rPr>
        <w:rFonts w:ascii="Verdana" w:hAnsi="Verdana"/>
        <w:sz w:val="14"/>
        <w:szCs w:val="14"/>
      </w:rPr>
      <w:tab/>
      <w:t xml:space="preserve">Page </w:t>
    </w:r>
    <w:r w:rsidR="002A3628" w:rsidRPr="003728A0">
      <w:rPr>
        <w:rFonts w:ascii="Verdana" w:hAnsi="Verdana"/>
        <w:sz w:val="14"/>
        <w:szCs w:val="14"/>
      </w:rPr>
      <w:fldChar w:fldCharType="begin"/>
    </w:r>
    <w:r w:rsidR="002A3628" w:rsidRPr="003728A0">
      <w:rPr>
        <w:rFonts w:ascii="Verdana" w:hAnsi="Verdana"/>
        <w:sz w:val="14"/>
        <w:szCs w:val="14"/>
      </w:rPr>
      <w:instrText xml:space="preserve"> PAGE  \* Arabic  \* MERGEFORMAT </w:instrText>
    </w:r>
    <w:r w:rsidR="002A3628" w:rsidRPr="003728A0">
      <w:rPr>
        <w:rFonts w:ascii="Verdana" w:hAnsi="Verdana"/>
        <w:sz w:val="14"/>
        <w:szCs w:val="14"/>
      </w:rPr>
      <w:fldChar w:fldCharType="separate"/>
    </w:r>
    <w:r w:rsidR="002A3628" w:rsidRPr="003728A0">
      <w:rPr>
        <w:rFonts w:ascii="Verdana" w:hAnsi="Verdana"/>
        <w:sz w:val="14"/>
        <w:szCs w:val="14"/>
      </w:rPr>
      <w:t>2</w:t>
    </w:r>
    <w:r w:rsidR="002A3628" w:rsidRPr="003728A0">
      <w:rPr>
        <w:rFonts w:ascii="Verdana" w:hAnsi="Verdana"/>
        <w:sz w:val="14"/>
        <w:szCs w:val="14"/>
      </w:rPr>
      <w:fldChar w:fldCharType="end"/>
    </w:r>
    <w:r w:rsidR="002A3628" w:rsidRPr="003728A0">
      <w:rPr>
        <w:rFonts w:ascii="Verdana" w:hAnsi="Verdana"/>
        <w:sz w:val="14"/>
        <w:szCs w:val="14"/>
      </w:rPr>
      <w:t xml:space="preserve"> / </w:t>
    </w:r>
    <w:r w:rsidR="002A3628" w:rsidRPr="003728A0">
      <w:rPr>
        <w:rFonts w:ascii="Verdana" w:hAnsi="Verdana"/>
        <w:sz w:val="14"/>
        <w:szCs w:val="14"/>
      </w:rPr>
      <w:fldChar w:fldCharType="begin"/>
    </w:r>
    <w:r w:rsidR="002A3628" w:rsidRPr="003728A0">
      <w:rPr>
        <w:rFonts w:ascii="Verdana" w:hAnsi="Verdana"/>
        <w:sz w:val="14"/>
        <w:szCs w:val="14"/>
      </w:rPr>
      <w:instrText xml:space="preserve"> NUMPAGES  \* Arabic  \* MERGEFORMAT </w:instrText>
    </w:r>
    <w:r w:rsidR="002A3628" w:rsidRPr="003728A0">
      <w:rPr>
        <w:rFonts w:ascii="Verdana" w:hAnsi="Verdana"/>
        <w:sz w:val="14"/>
        <w:szCs w:val="14"/>
      </w:rPr>
      <w:fldChar w:fldCharType="separate"/>
    </w:r>
    <w:r w:rsidR="002A3628" w:rsidRPr="003728A0">
      <w:rPr>
        <w:rFonts w:ascii="Verdana" w:hAnsi="Verdana"/>
        <w:sz w:val="14"/>
        <w:szCs w:val="14"/>
      </w:rPr>
      <w:t>6</w:t>
    </w:r>
    <w:r w:rsidR="002A3628" w:rsidRPr="003728A0">
      <w:rPr>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A76" w14:textId="77777777" w:rsidR="001447FC" w:rsidRDefault="001447FC" w:rsidP="002A3628">
      <w:r>
        <w:separator/>
      </w:r>
    </w:p>
  </w:footnote>
  <w:footnote w:type="continuationSeparator" w:id="0">
    <w:p w14:paraId="29A0ECC2" w14:textId="77777777" w:rsidR="001447FC" w:rsidRDefault="001447FC" w:rsidP="002A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901"/>
    <w:multiLevelType w:val="multilevel"/>
    <w:tmpl w:val="4A2E4838"/>
    <w:lvl w:ilvl="0">
      <w:start w:val="1"/>
      <w:numFmt w:val="bullet"/>
      <w:lvlText w:val=""/>
      <w:lvlJc w:val="left"/>
      <w:pPr>
        <w:tabs>
          <w:tab w:val="decimal" w:pos="576"/>
        </w:tabs>
        <w:ind w:left="720"/>
      </w:pPr>
      <w:rPr>
        <w:rFonts w:ascii="Symbol" w:hAnsi="Symbol"/>
        <w:strike w:val="0"/>
        <w:color w:val="000000"/>
        <w:spacing w:val="-5"/>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D0652"/>
    <w:multiLevelType w:val="multilevel"/>
    <w:tmpl w:val="3FF88D2C"/>
    <w:lvl w:ilvl="0">
      <w:start w:val="1"/>
      <w:numFmt w:val="bullet"/>
      <w:lvlText w:val=""/>
      <w:lvlJc w:val="left"/>
      <w:pPr>
        <w:tabs>
          <w:tab w:val="decimal" w:pos="504"/>
        </w:tabs>
        <w:ind w:left="720"/>
      </w:pPr>
      <w:rPr>
        <w:rFonts w:ascii="Symbol" w:hAnsi="Symbol"/>
        <w:strike w:val="0"/>
        <w:color w:val="000000"/>
        <w:spacing w:val="5"/>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D710FB"/>
    <w:multiLevelType w:val="multilevel"/>
    <w:tmpl w:val="3C0C216A"/>
    <w:lvl w:ilvl="0">
      <w:start w:val="1"/>
      <w:numFmt w:val="bullet"/>
      <w:lvlText w:val=""/>
      <w:lvlJc w:val="left"/>
      <w:pPr>
        <w:tabs>
          <w:tab w:val="decimal" w:pos="504"/>
        </w:tabs>
        <w:ind w:left="720"/>
      </w:pPr>
      <w:rPr>
        <w:rFonts w:ascii="Symbol" w:hAnsi="Symbol"/>
        <w:strike w:val="0"/>
        <w:color w:val="000000"/>
        <w:spacing w:val="-5"/>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693C50"/>
    <w:multiLevelType w:val="hybridMultilevel"/>
    <w:tmpl w:val="0F544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0521F4"/>
    <w:multiLevelType w:val="multilevel"/>
    <w:tmpl w:val="89585C9C"/>
    <w:lvl w:ilvl="0">
      <w:start w:val="1"/>
      <w:numFmt w:val="bullet"/>
      <w:lvlText w:val=""/>
      <w:lvlJc w:val="left"/>
      <w:pPr>
        <w:tabs>
          <w:tab w:val="decimal" w:pos="432"/>
        </w:tabs>
        <w:ind w:left="720"/>
      </w:pPr>
      <w:rPr>
        <w:rFonts w:ascii="Symbol" w:hAnsi="Symbol"/>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5C437C"/>
    <w:multiLevelType w:val="hybridMultilevel"/>
    <w:tmpl w:val="26784794"/>
    <w:lvl w:ilvl="0" w:tplc="3B521202">
      <w:start w:val="30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559574E"/>
    <w:multiLevelType w:val="multilevel"/>
    <w:tmpl w:val="37BC90F6"/>
    <w:lvl w:ilvl="0">
      <w:start w:val="2"/>
      <w:numFmt w:val="decimal"/>
      <w:lvlText w:val="%1."/>
      <w:lvlJc w:val="left"/>
      <w:pPr>
        <w:tabs>
          <w:tab w:val="decimal" w:pos="432"/>
        </w:tabs>
        <w:ind w:left="720"/>
      </w:pPr>
      <w:rPr>
        <w:rFonts w:ascii="Times New Roman" w:hAnsi="Times New Roman"/>
        <w:b/>
        <w:strike w:val="0"/>
        <w:color w:val="000000"/>
        <w:spacing w:val="1"/>
        <w:w w:val="105"/>
        <w:sz w:val="23"/>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8A6C0E"/>
    <w:multiLevelType w:val="multilevel"/>
    <w:tmpl w:val="3DDC9766"/>
    <w:lvl w:ilvl="0">
      <w:start w:val="1"/>
      <w:numFmt w:val="decimal"/>
      <w:lvlText w:val="%1."/>
      <w:lvlJc w:val="left"/>
      <w:pPr>
        <w:tabs>
          <w:tab w:val="decimal" w:pos="432"/>
        </w:tabs>
        <w:ind w:left="720"/>
      </w:pPr>
      <w:rPr>
        <w:rFonts w:ascii="Times New Roman" w:hAnsi="Times New Roman"/>
        <w:b/>
        <w:strike w:val="0"/>
        <w:color w:val="000000"/>
        <w:spacing w:val="0"/>
        <w:w w:val="105"/>
        <w:sz w:val="23"/>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A25030"/>
    <w:multiLevelType w:val="multilevel"/>
    <w:tmpl w:val="080C2F18"/>
    <w:lvl w:ilvl="0">
      <w:start w:val="1"/>
      <w:numFmt w:val="bullet"/>
      <w:lvlText w:val=""/>
      <w:lvlJc w:val="left"/>
      <w:pPr>
        <w:tabs>
          <w:tab w:val="decimal" w:pos="504"/>
        </w:tabs>
        <w:ind w:left="720"/>
      </w:pPr>
      <w:rPr>
        <w:rFonts w:ascii="Symbol" w:hAnsi="Symbol"/>
        <w:strike w:val="0"/>
        <w:color w:val="000000"/>
        <w:spacing w:val="11"/>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8556917">
    <w:abstractNumId w:val="2"/>
  </w:num>
  <w:num w:numId="2" w16cid:durableId="1999647101">
    <w:abstractNumId w:val="7"/>
  </w:num>
  <w:num w:numId="3" w16cid:durableId="150490658">
    <w:abstractNumId w:val="6"/>
  </w:num>
  <w:num w:numId="4" w16cid:durableId="969702373">
    <w:abstractNumId w:val="5"/>
  </w:num>
  <w:num w:numId="5" w16cid:durableId="1231112817">
    <w:abstractNumId w:val="0"/>
  </w:num>
  <w:num w:numId="6" w16cid:durableId="1895585220">
    <w:abstractNumId w:val="8"/>
  </w:num>
  <w:num w:numId="7" w16cid:durableId="439685676">
    <w:abstractNumId w:val="3"/>
  </w:num>
  <w:num w:numId="8" w16cid:durableId="1003439387">
    <w:abstractNumId w:val="1"/>
  </w:num>
  <w:num w:numId="9" w16cid:durableId="493882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2E"/>
    <w:rsid w:val="000016EB"/>
    <w:rsid w:val="00053625"/>
    <w:rsid w:val="00072711"/>
    <w:rsid w:val="00084738"/>
    <w:rsid w:val="00086971"/>
    <w:rsid w:val="000939F9"/>
    <w:rsid w:val="000C131A"/>
    <w:rsid w:val="000E073F"/>
    <w:rsid w:val="000E339D"/>
    <w:rsid w:val="001108BA"/>
    <w:rsid w:val="001447FC"/>
    <w:rsid w:val="00190131"/>
    <w:rsid w:val="001B4712"/>
    <w:rsid w:val="001D125F"/>
    <w:rsid w:val="001D262F"/>
    <w:rsid w:val="002176F3"/>
    <w:rsid w:val="0027274B"/>
    <w:rsid w:val="002A3628"/>
    <w:rsid w:val="002F0C60"/>
    <w:rsid w:val="003374B9"/>
    <w:rsid w:val="003728A0"/>
    <w:rsid w:val="003A3D3E"/>
    <w:rsid w:val="003C12E2"/>
    <w:rsid w:val="003E6254"/>
    <w:rsid w:val="003F2A1F"/>
    <w:rsid w:val="00420946"/>
    <w:rsid w:val="00424C66"/>
    <w:rsid w:val="00467590"/>
    <w:rsid w:val="00477056"/>
    <w:rsid w:val="0049683D"/>
    <w:rsid w:val="004D6FB9"/>
    <w:rsid w:val="00535136"/>
    <w:rsid w:val="00550FD2"/>
    <w:rsid w:val="005B2E46"/>
    <w:rsid w:val="0060350B"/>
    <w:rsid w:val="00617263"/>
    <w:rsid w:val="006452E3"/>
    <w:rsid w:val="00653CA7"/>
    <w:rsid w:val="0069200B"/>
    <w:rsid w:val="00693206"/>
    <w:rsid w:val="006A6A8B"/>
    <w:rsid w:val="00707939"/>
    <w:rsid w:val="00716A6C"/>
    <w:rsid w:val="00725A1F"/>
    <w:rsid w:val="00796555"/>
    <w:rsid w:val="007D7A36"/>
    <w:rsid w:val="007E0580"/>
    <w:rsid w:val="007F3180"/>
    <w:rsid w:val="00807EB9"/>
    <w:rsid w:val="0081317C"/>
    <w:rsid w:val="00890C25"/>
    <w:rsid w:val="00894C4F"/>
    <w:rsid w:val="008A3371"/>
    <w:rsid w:val="00966853"/>
    <w:rsid w:val="009A5F2E"/>
    <w:rsid w:val="009B09AB"/>
    <w:rsid w:val="009C178C"/>
    <w:rsid w:val="009D30D9"/>
    <w:rsid w:val="009E0AA9"/>
    <w:rsid w:val="00A4641F"/>
    <w:rsid w:val="00A476F0"/>
    <w:rsid w:val="00A47869"/>
    <w:rsid w:val="00A87398"/>
    <w:rsid w:val="00AB733D"/>
    <w:rsid w:val="00AD6926"/>
    <w:rsid w:val="00B22545"/>
    <w:rsid w:val="00B74A7E"/>
    <w:rsid w:val="00BB40F1"/>
    <w:rsid w:val="00C02265"/>
    <w:rsid w:val="00C24DF8"/>
    <w:rsid w:val="00C46745"/>
    <w:rsid w:val="00C5034E"/>
    <w:rsid w:val="00C57285"/>
    <w:rsid w:val="00C57997"/>
    <w:rsid w:val="00CA7440"/>
    <w:rsid w:val="00CB219F"/>
    <w:rsid w:val="00CE18C7"/>
    <w:rsid w:val="00CE42C3"/>
    <w:rsid w:val="00D16A0B"/>
    <w:rsid w:val="00D47642"/>
    <w:rsid w:val="00D477AB"/>
    <w:rsid w:val="00D87B47"/>
    <w:rsid w:val="00D9195E"/>
    <w:rsid w:val="00DB60ED"/>
    <w:rsid w:val="00DD423E"/>
    <w:rsid w:val="00DD49A4"/>
    <w:rsid w:val="00E51F66"/>
    <w:rsid w:val="00E822D8"/>
    <w:rsid w:val="00E84385"/>
    <w:rsid w:val="00F241AC"/>
    <w:rsid w:val="00F3138A"/>
    <w:rsid w:val="00F81AFD"/>
    <w:rsid w:val="00FB2D4A"/>
    <w:rsid w:val="00FB77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40D2"/>
  <w15:chartTrackingRefBased/>
  <w15:docId w15:val="{5C2BD9C0-007B-4424-90CD-96D7F16D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D4A"/>
    <w:pPr>
      <w:ind w:left="720"/>
      <w:contextualSpacing/>
    </w:pPr>
  </w:style>
  <w:style w:type="table" w:styleId="Grilledutableau">
    <w:name w:val="Table Grid"/>
    <w:basedOn w:val="TableauNormal"/>
    <w:uiPriority w:val="39"/>
    <w:rsid w:val="009C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3628"/>
    <w:pPr>
      <w:tabs>
        <w:tab w:val="center" w:pos="4536"/>
        <w:tab w:val="right" w:pos="9072"/>
      </w:tabs>
    </w:pPr>
  </w:style>
  <w:style w:type="character" w:customStyle="1" w:styleId="En-tteCar">
    <w:name w:val="En-tête Car"/>
    <w:basedOn w:val="Policepardfaut"/>
    <w:link w:val="En-tte"/>
    <w:uiPriority w:val="99"/>
    <w:rsid w:val="002A3628"/>
  </w:style>
  <w:style w:type="paragraph" w:styleId="Pieddepage">
    <w:name w:val="footer"/>
    <w:basedOn w:val="Normal"/>
    <w:link w:val="PieddepageCar"/>
    <w:uiPriority w:val="99"/>
    <w:unhideWhenUsed/>
    <w:rsid w:val="002A3628"/>
    <w:pPr>
      <w:tabs>
        <w:tab w:val="center" w:pos="4536"/>
        <w:tab w:val="right" w:pos="9072"/>
      </w:tabs>
    </w:pPr>
  </w:style>
  <w:style w:type="character" w:customStyle="1" w:styleId="PieddepageCar">
    <w:name w:val="Pied de page Car"/>
    <w:basedOn w:val="Policepardfaut"/>
    <w:link w:val="Pieddepage"/>
    <w:uiPriority w:val="99"/>
    <w:rsid w:val="002A3628"/>
  </w:style>
  <w:style w:type="character" w:styleId="Marquedecommentaire">
    <w:name w:val="annotation reference"/>
    <w:basedOn w:val="Policepardfaut"/>
    <w:uiPriority w:val="99"/>
    <w:semiHidden/>
    <w:unhideWhenUsed/>
    <w:rsid w:val="00A476F0"/>
    <w:rPr>
      <w:sz w:val="16"/>
      <w:szCs w:val="16"/>
    </w:rPr>
  </w:style>
  <w:style w:type="paragraph" w:styleId="Commentaire">
    <w:name w:val="annotation text"/>
    <w:basedOn w:val="Normal"/>
    <w:link w:val="CommentaireCar"/>
    <w:uiPriority w:val="99"/>
    <w:semiHidden/>
    <w:unhideWhenUsed/>
    <w:rsid w:val="00A476F0"/>
    <w:rPr>
      <w:sz w:val="20"/>
      <w:szCs w:val="20"/>
    </w:rPr>
  </w:style>
  <w:style w:type="character" w:customStyle="1" w:styleId="CommentaireCar">
    <w:name w:val="Commentaire Car"/>
    <w:basedOn w:val="Policepardfaut"/>
    <w:link w:val="Commentaire"/>
    <w:uiPriority w:val="99"/>
    <w:semiHidden/>
    <w:rsid w:val="00A476F0"/>
    <w:rPr>
      <w:sz w:val="20"/>
      <w:szCs w:val="20"/>
    </w:rPr>
  </w:style>
  <w:style w:type="paragraph" w:styleId="Objetducommentaire">
    <w:name w:val="annotation subject"/>
    <w:basedOn w:val="Commentaire"/>
    <w:next w:val="Commentaire"/>
    <w:link w:val="ObjetducommentaireCar"/>
    <w:uiPriority w:val="99"/>
    <w:semiHidden/>
    <w:unhideWhenUsed/>
    <w:rsid w:val="00A476F0"/>
    <w:rPr>
      <w:b/>
      <w:bCs/>
    </w:rPr>
  </w:style>
  <w:style w:type="character" w:customStyle="1" w:styleId="ObjetducommentaireCar">
    <w:name w:val="Objet du commentaire Car"/>
    <w:basedOn w:val="CommentaireCar"/>
    <w:link w:val="Objetducommentaire"/>
    <w:uiPriority w:val="99"/>
    <w:semiHidden/>
    <w:rsid w:val="00A476F0"/>
    <w:rPr>
      <w:b/>
      <w:bCs/>
      <w:sz w:val="20"/>
      <w:szCs w:val="20"/>
    </w:rPr>
  </w:style>
  <w:style w:type="character" w:styleId="Lienhypertexte">
    <w:name w:val="Hyperlink"/>
    <w:basedOn w:val="Policepardfaut"/>
    <w:uiPriority w:val="99"/>
    <w:unhideWhenUsed/>
    <w:rsid w:val="00CE42C3"/>
    <w:rPr>
      <w:color w:val="0563C1" w:themeColor="hyperlink"/>
      <w:u w:val="single"/>
    </w:rPr>
  </w:style>
  <w:style w:type="character" w:styleId="Mentionnonrsolue">
    <w:name w:val="Unresolved Mention"/>
    <w:basedOn w:val="Policepardfaut"/>
    <w:uiPriority w:val="99"/>
    <w:semiHidden/>
    <w:unhideWhenUsed/>
    <w:rsid w:val="00CE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e@malmedy.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Bomboir</dc:creator>
  <cp:keywords/>
  <dc:description/>
  <cp:lastModifiedBy>Renaud Bomboir</cp:lastModifiedBy>
  <cp:revision>4</cp:revision>
  <cp:lastPrinted>2022-03-25T10:12:00Z</cp:lastPrinted>
  <dcterms:created xsi:type="dcterms:W3CDTF">2022-05-20T13:22:00Z</dcterms:created>
  <dcterms:modified xsi:type="dcterms:W3CDTF">2022-05-20T13:34:00Z</dcterms:modified>
</cp:coreProperties>
</file>