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54D" w:rsidRPr="0082570F" w:rsidRDefault="0064654D" w:rsidP="0082570F">
      <w:pPr>
        <w:pStyle w:val="NormalWeb"/>
        <w:spacing w:after="0" w:afterAutospacing="0"/>
        <w:rPr>
          <w:rStyle w:val="lev"/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4654D" w:rsidRPr="0082570F" w:rsidTr="000317CE">
        <w:trPr>
          <w:trHeight w:val="1470"/>
        </w:trPr>
        <w:tc>
          <w:tcPr>
            <w:tcW w:w="9062" w:type="dxa"/>
            <w:vAlign w:val="center"/>
          </w:tcPr>
          <w:p w:rsidR="00515753" w:rsidRPr="0082570F" w:rsidRDefault="00515753" w:rsidP="0082570F">
            <w:pPr>
              <w:pStyle w:val="Titre1"/>
              <w:spacing w:after="0" w:afterAutospacing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82570F">
              <w:rPr>
                <w:rFonts w:ascii="Arial" w:hAnsi="Arial" w:cs="Arial"/>
                <w:sz w:val="20"/>
                <w:szCs w:val="20"/>
              </w:rPr>
              <w:t>RÈGLEMENT D’UTILISATION</w:t>
            </w:r>
          </w:p>
          <w:p w:rsidR="00515753" w:rsidRPr="0082570F" w:rsidRDefault="00515753" w:rsidP="0082570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570F">
              <w:rPr>
                <w:rFonts w:ascii="Arial" w:hAnsi="Arial" w:cs="Arial"/>
                <w:b/>
                <w:sz w:val="20"/>
                <w:szCs w:val="20"/>
              </w:rPr>
              <w:t>SALLE GROGNET – LOCAL ASSOCIATIF COMMUNAL</w:t>
            </w:r>
          </w:p>
          <w:p w:rsidR="0064654D" w:rsidRPr="0082570F" w:rsidRDefault="00500753" w:rsidP="0082570F">
            <w:pPr>
              <w:pStyle w:val="NormalWeb"/>
              <w:spacing w:after="0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2570F">
              <w:rPr>
                <w:rStyle w:val="lev"/>
                <w:rFonts w:ascii="Arial" w:hAnsi="Arial" w:cs="Arial"/>
                <w:sz w:val="20"/>
                <w:szCs w:val="20"/>
              </w:rPr>
              <w:t>PLAN DE COHESION SOCIALE – VILLE DE MALMEDY</w:t>
            </w:r>
          </w:p>
        </w:tc>
      </w:tr>
    </w:tbl>
    <w:p w:rsidR="00500753" w:rsidRPr="0082570F" w:rsidRDefault="00500753" w:rsidP="00500753">
      <w:pPr>
        <w:pStyle w:val="Titre1"/>
        <w:shd w:val="clear" w:color="auto" w:fill="FFFFFF"/>
        <w:spacing w:before="0" w:beforeAutospacing="0"/>
        <w:jc w:val="both"/>
        <w:rPr>
          <w:rFonts w:ascii="Arial" w:hAnsi="Arial" w:cs="Arial"/>
          <w:bCs w:val="0"/>
          <w:color w:val="000000"/>
          <w:sz w:val="20"/>
          <w:szCs w:val="20"/>
        </w:rPr>
      </w:pPr>
    </w:p>
    <w:p w:rsidR="00515753" w:rsidRPr="00515753" w:rsidRDefault="00515753" w:rsidP="00515753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CHAPITRE I – DISPOSITIONS GÉNÉRALES</w:t>
      </w:r>
    </w:p>
    <w:p w:rsidR="00515753" w:rsidRDefault="00515753" w:rsidP="00515753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Article 1 – Objet</w:t>
      </w:r>
      <w:r w:rsidR="0051507B" w:rsidRPr="0082570F">
        <w:rPr>
          <w:rFonts w:ascii="Arial" w:eastAsia="Times New Roman" w:hAnsi="Arial" w:cs="Arial"/>
          <w:b/>
          <w:bCs/>
          <w:sz w:val="20"/>
          <w:szCs w:val="20"/>
          <w:lang w:eastAsia="fr-BE"/>
        </w:rPr>
        <w:t xml:space="preserve"> et gestion</w:t>
      </w:r>
    </w:p>
    <w:p w:rsidR="0051507B" w:rsidRPr="0051507B" w:rsidRDefault="0051507B" w:rsidP="005150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Le présent règlement fixe les conditions d’utilisation de la Salle </w:t>
      </w:r>
      <w:proofErr w:type="spellStart"/>
      <w:r w:rsidRPr="0051507B">
        <w:rPr>
          <w:rFonts w:ascii="Arial" w:eastAsia="Times New Roman" w:hAnsi="Arial" w:cs="Arial"/>
          <w:sz w:val="20"/>
          <w:szCs w:val="20"/>
          <w:lang w:eastAsia="fr-BE"/>
        </w:rPr>
        <w:t>Grognet</w:t>
      </w:r>
      <w:proofErr w:type="spellEnd"/>
      <w:r w:rsidRPr="0082570F">
        <w:rPr>
          <w:rFonts w:ascii="Arial" w:eastAsia="Times New Roman" w:hAnsi="Arial" w:cs="Arial"/>
          <w:sz w:val="20"/>
          <w:szCs w:val="20"/>
          <w:lang w:eastAsia="fr-BE"/>
        </w:rPr>
        <w:t xml:space="preserve">, </w:t>
      </w: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local </w:t>
      </w:r>
      <w:r w:rsidR="00D003B6" w:rsidRPr="0082570F">
        <w:rPr>
          <w:rFonts w:ascii="Arial" w:eastAsia="Times New Roman" w:hAnsi="Arial" w:cs="Arial"/>
          <w:sz w:val="20"/>
          <w:szCs w:val="20"/>
          <w:lang w:eastAsia="fr-BE"/>
        </w:rPr>
        <w:t xml:space="preserve">associatif </w:t>
      </w:r>
      <w:r w:rsidRPr="0051507B">
        <w:rPr>
          <w:rFonts w:ascii="Arial" w:eastAsia="Times New Roman" w:hAnsi="Arial" w:cs="Arial"/>
          <w:sz w:val="20"/>
          <w:szCs w:val="20"/>
          <w:lang w:eastAsia="fr-BE"/>
        </w:rPr>
        <w:t>communal mis à disposition par la Commune et géré par le Plan de Cohésion Sociale (PCS).</w:t>
      </w:r>
    </w:p>
    <w:p w:rsidR="0051507B" w:rsidRPr="0082570F" w:rsidRDefault="0051507B" w:rsidP="0051507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>Le PCS est l’autorité responsable de la gestion des demandes, des attributions et du suivi des occupations.</w:t>
      </w:r>
    </w:p>
    <w:p w:rsidR="00515753" w:rsidRPr="0082570F" w:rsidRDefault="00515753" w:rsidP="004D227D">
      <w:pPr>
        <w:pStyle w:val="Paragraphedeliste"/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0"/>
          <w:szCs w:val="20"/>
          <w:lang w:eastAsia="fr-BE"/>
        </w:rPr>
      </w:pPr>
      <w:r w:rsidRPr="0082570F">
        <w:rPr>
          <w:rFonts w:ascii="Arial" w:hAnsi="Arial" w:cs="Arial"/>
          <w:b/>
          <w:sz w:val="20"/>
          <w:szCs w:val="20"/>
        </w:rPr>
        <w:t>Charlotte BARTHELEMY – Coordinatrice du PCS</w:t>
      </w:r>
    </w:p>
    <w:p w:rsidR="00515753" w:rsidRPr="0082570F" w:rsidRDefault="00515753" w:rsidP="004D227D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 xml:space="preserve">Rue Jules </w:t>
      </w:r>
      <w:proofErr w:type="spellStart"/>
      <w:r w:rsidRPr="0082570F">
        <w:rPr>
          <w:rFonts w:ascii="Arial" w:hAnsi="Arial" w:cs="Arial"/>
          <w:sz w:val="20"/>
          <w:szCs w:val="20"/>
        </w:rPr>
        <w:t>Steinbach</w:t>
      </w:r>
      <w:proofErr w:type="spellEnd"/>
      <w:r w:rsidRPr="0082570F">
        <w:rPr>
          <w:rFonts w:ascii="Arial" w:hAnsi="Arial" w:cs="Arial"/>
          <w:sz w:val="20"/>
          <w:szCs w:val="20"/>
        </w:rPr>
        <w:t xml:space="preserve"> 2 (Villa Lang) - 4960 Malmedy</w:t>
      </w:r>
    </w:p>
    <w:p w:rsidR="00515753" w:rsidRPr="0082570F" w:rsidRDefault="00515753" w:rsidP="004D227D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>080/79.96.16 – 0485/23.91.20</w:t>
      </w:r>
    </w:p>
    <w:p w:rsidR="00515753" w:rsidRPr="00D6107E" w:rsidRDefault="00273698" w:rsidP="00D6107E">
      <w:pPr>
        <w:pStyle w:val="Paragraphedeliste"/>
        <w:numPr>
          <w:ilvl w:val="1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fr-BE"/>
        </w:rPr>
      </w:pPr>
      <w:hyperlink r:id="rId9" w:history="1">
        <w:r w:rsidR="00515753" w:rsidRPr="0082570F">
          <w:rPr>
            <w:rStyle w:val="Lienhypertexte"/>
            <w:rFonts w:ascii="Arial" w:hAnsi="Arial" w:cs="Arial"/>
            <w:sz w:val="20"/>
            <w:szCs w:val="20"/>
          </w:rPr>
          <w:t>pcs@malmedy.be</w:t>
        </w:r>
      </w:hyperlink>
    </w:p>
    <w:p w:rsidR="00515753" w:rsidRDefault="00515753" w:rsidP="00D6107E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Article 2 – Destination du local</w:t>
      </w:r>
    </w:p>
    <w:p w:rsidR="004E2104" w:rsidRPr="004E2104" w:rsidRDefault="004E2104" w:rsidP="004E2104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fr-BE"/>
        </w:rPr>
      </w:pPr>
      <w:r w:rsidRPr="004E2104">
        <w:rPr>
          <w:rFonts w:ascii="Arial" w:eastAsia="Times New Roman" w:hAnsi="Arial" w:cs="Arial"/>
          <w:sz w:val="20"/>
          <w:szCs w:val="20"/>
          <w:lang w:eastAsia="fr-BE"/>
        </w:rPr>
        <w:t>Le local est exclusivement destiné à l’organisation d’activités calmes à caractère associatif, social, éducatif ou citoyen.</w:t>
      </w:r>
    </w:p>
    <w:p w:rsidR="004E2104" w:rsidRDefault="004E2104" w:rsidP="004E2104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sz w:val="20"/>
          <w:szCs w:val="20"/>
          <w:lang w:eastAsia="fr-BE"/>
        </w:rPr>
      </w:pPr>
      <w:r w:rsidRPr="004E2104">
        <w:rPr>
          <w:rFonts w:ascii="Arial" w:eastAsia="Times New Roman" w:hAnsi="Arial" w:cs="Arial"/>
          <w:sz w:val="20"/>
          <w:szCs w:val="20"/>
          <w:lang w:eastAsia="fr-BE"/>
        </w:rPr>
        <w:t>Sont interdites toute activité à caractère commercial, lucratif ou politique partisan, ainsi que tout événement à caractère festif ou incompatible avec la tranquillité des lieux.</w:t>
      </w:r>
    </w:p>
    <w:p w:rsidR="0051507B" w:rsidRDefault="0051507B" w:rsidP="004E2104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Article 3 – Utilisateurs autorisés</w:t>
      </w:r>
    </w:p>
    <w:p w:rsidR="0051507B" w:rsidRPr="0051507B" w:rsidRDefault="0051507B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>Le local est destiné aux utilisateurs suivants :</w:t>
      </w:r>
    </w:p>
    <w:p w:rsidR="0051507B" w:rsidRPr="0051507B" w:rsidRDefault="0051507B" w:rsidP="00D6107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>les associations sans but lucratif</w:t>
      </w:r>
      <w:r w:rsidR="004E2104">
        <w:rPr>
          <w:rFonts w:ascii="Arial" w:eastAsia="Times New Roman" w:hAnsi="Arial" w:cs="Arial"/>
          <w:sz w:val="20"/>
          <w:szCs w:val="20"/>
          <w:lang w:eastAsia="fr-BE"/>
        </w:rPr>
        <w:t xml:space="preserve"> </w:t>
      </w: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; </w:t>
      </w:r>
    </w:p>
    <w:p w:rsidR="0051507B" w:rsidRPr="0051507B" w:rsidRDefault="0051507B" w:rsidP="00D6107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les associations de fait ; </w:t>
      </w:r>
    </w:p>
    <w:p w:rsidR="0051507B" w:rsidRPr="0051507B" w:rsidRDefault="0051507B" w:rsidP="00D6107E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toute structure ou groupement à finalité sociale, éducative, culturelle ou citoyenne ; </w:t>
      </w:r>
    </w:p>
    <w:p w:rsidR="0051507B" w:rsidRPr="0051507B" w:rsidRDefault="0051507B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DE035A">
        <w:rPr>
          <w:rFonts w:ascii="Arial" w:eastAsia="Times New Roman" w:hAnsi="Arial" w:cs="Arial"/>
          <w:bCs/>
          <w:sz w:val="20"/>
          <w:szCs w:val="20"/>
          <w:lang w:eastAsia="fr-BE"/>
        </w:rPr>
        <w:t>pour autant que leurs activités présentent un lien direct avec la Commune de Malmedy, son territoire ou sa population, ou contribuent à des actions de cohésion sociale sur ce territoire.</w:t>
      </w:r>
    </w:p>
    <w:p w:rsidR="0051507B" w:rsidRPr="0051507B" w:rsidRDefault="0051507B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>À titre principal, les structures locales ou actives sur le territoire de la Commune de Malmedy sont privilégiées.</w:t>
      </w:r>
    </w:p>
    <w:p w:rsidR="0051507B" w:rsidRPr="0051507B" w:rsidRDefault="0051507B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À titre exceptionnel, des structures extérieures peuvent être autorisées lorsque leur activité bénéficie directement au public </w:t>
      </w:r>
      <w:proofErr w:type="spellStart"/>
      <w:r w:rsidRPr="0051507B">
        <w:rPr>
          <w:rFonts w:ascii="Arial" w:eastAsia="Times New Roman" w:hAnsi="Arial" w:cs="Arial"/>
          <w:sz w:val="20"/>
          <w:szCs w:val="20"/>
          <w:lang w:eastAsia="fr-BE"/>
        </w:rPr>
        <w:t>malmédien</w:t>
      </w:r>
      <w:proofErr w:type="spellEnd"/>
      <w:r w:rsidRPr="0051507B">
        <w:rPr>
          <w:rFonts w:ascii="Arial" w:eastAsia="Times New Roman" w:hAnsi="Arial" w:cs="Arial"/>
          <w:sz w:val="20"/>
          <w:szCs w:val="20"/>
          <w:lang w:eastAsia="fr-BE"/>
        </w:rPr>
        <w:t xml:space="preserve"> ou s’inscrit dans une démarche de cohésion sociale locale.</w:t>
      </w:r>
    </w:p>
    <w:p w:rsidR="0051507B" w:rsidRPr="00515753" w:rsidRDefault="00C9680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>Toute utilisation du local à des fins non conformes à sa destination peut entraîner le refus ou l’annulation de la réservation.</w:t>
      </w:r>
    </w:p>
    <w:p w:rsidR="000317CE" w:rsidRDefault="000317CE" w:rsidP="00D6107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</w:p>
    <w:p w:rsidR="004E2104" w:rsidRDefault="004E2104" w:rsidP="00D6107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</w:p>
    <w:p w:rsidR="00515753" w:rsidRPr="00515753" w:rsidRDefault="00515753" w:rsidP="00D6107E">
      <w:pPr>
        <w:spacing w:before="100" w:beforeAutospacing="1" w:after="100" w:afterAutospacing="1" w:line="240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CHAPITRE II – CONDITIONS D’UTILISATION</w:t>
      </w:r>
    </w:p>
    <w:p w:rsidR="00515753" w:rsidRDefault="0051507B" w:rsidP="00D6107E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82570F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Article 4</w:t>
      </w:r>
      <w:r w:rsidR="00515753"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 xml:space="preserve"> – Demande d’occupation</w:t>
      </w:r>
    </w:p>
    <w:p w:rsidR="00403FB3" w:rsidRPr="00403FB3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03FB3">
        <w:rPr>
          <w:rFonts w:ascii="Arial" w:eastAsia="Times New Roman" w:hAnsi="Arial" w:cs="Arial"/>
          <w:sz w:val="20"/>
          <w:szCs w:val="20"/>
          <w:lang w:eastAsia="fr-BE"/>
        </w:rPr>
        <w:t>Toute demande d’occupation du local doit être introduite via le formulaire prévu à cet effet (Annexe 1 – Formulaire de demande d’occupation).</w:t>
      </w:r>
    </w:p>
    <w:p w:rsidR="00403FB3" w:rsidRPr="00403FB3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03FB3">
        <w:rPr>
          <w:rFonts w:ascii="Arial" w:eastAsia="Times New Roman" w:hAnsi="Arial" w:cs="Arial"/>
          <w:sz w:val="20"/>
          <w:szCs w:val="20"/>
          <w:lang w:eastAsia="fr-BE"/>
        </w:rPr>
        <w:t xml:space="preserve">Les demandes doivent être introduites au minimum </w:t>
      </w:r>
      <w:r w:rsidRPr="0082570F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7 jours calendrier</w:t>
      </w:r>
      <w:r w:rsidRPr="00403FB3">
        <w:rPr>
          <w:rFonts w:ascii="Arial" w:eastAsia="Times New Roman" w:hAnsi="Arial" w:cs="Arial"/>
          <w:sz w:val="20"/>
          <w:szCs w:val="20"/>
          <w:lang w:eastAsia="fr-BE"/>
        </w:rPr>
        <w:t xml:space="preserve"> avant la date souhaitée.</w:t>
      </w:r>
    </w:p>
    <w:p w:rsidR="00D6107E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03FB3">
        <w:rPr>
          <w:rFonts w:ascii="Arial" w:eastAsia="Times New Roman" w:hAnsi="Arial" w:cs="Arial"/>
          <w:sz w:val="20"/>
          <w:szCs w:val="20"/>
          <w:lang w:eastAsia="fr-BE"/>
        </w:rPr>
        <w:t xml:space="preserve">Une dérogation peut être accordée par le </w:t>
      </w:r>
      <w:r w:rsidR="00D6107E">
        <w:rPr>
          <w:rFonts w:ascii="Arial" w:eastAsia="Times New Roman" w:hAnsi="Arial" w:cs="Arial"/>
          <w:sz w:val="20"/>
          <w:szCs w:val="20"/>
          <w:lang w:eastAsia="fr-BE"/>
        </w:rPr>
        <w:t>PCS</w:t>
      </w:r>
      <w:r w:rsidRPr="00403FB3">
        <w:rPr>
          <w:rFonts w:ascii="Arial" w:eastAsia="Times New Roman" w:hAnsi="Arial" w:cs="Arial"/>
          <w:sz w:val="20"/>
          <w:szCs w:val="20"/>
          <w:lang w:eastAsia="fr-BE"/>
        </w:rPr>
        <w:t xml:space="preserve"> en cas de disponibilité ou d’urgence.</w:t>
      </w:r>
    </w:p>
    <w:p w:rsidR="0043197D" w:rsidRDefault="0043197D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3197D">
        <w:rPr>
          <w:rFonts w:ascii="Arial" w:eastAsia="Times New Roman" w:hAnsi="Arial" w:cs="Arial"/>
          <w:sz w:val="20"/>
          <w:szCs w:val="20"/>
          <w:lang w:eastAsia="fr-BE"/>
        </w:rPr>
        <w:t>Les demandes récurrentes peuvent être autorisées par le PCS pour une période déterminée. Elles font l’objet d’une réévaluation régulière et ne constituent pas un droit acquis. Le PCS peut y mettre fin à tout moment en fonction des disponibilités ou de l’intérêt général.</w:t>
      </w:r>
    </w:p>
    <w:p w:rsidR="00515753" w:rsidRDefault="00515753" w:rsidP="00D6107E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Article 5 – Réservation et confirmation</w:t>
      </w:r>
    </w:p>
    <w:p w:rsidR="00403FB3" w:rsidRPr="00403FB3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03FB3">
        <w:rPr>
          <w:rFonts w:ascii="Arial" w:eastAsia="Times New Roman" w:hAnsi="Arial" w:cs="Arial"/>
          <w:sz w:val="20"/>
          <w:szCs w:val="20"/>
          <w:lang w:eastAsia="fr-BE"/>
        </w:rPr>
        <w:t>Toute demande fait l</w:t>
      </w:r>
      <w:r w:rsidR="00D6107E">
        <w:rPr>
          <w:rFonts w:ascii="Arial" w:eastAsia="Times New Roman" w:hAnsi="Arial" w:cs="Arial"/>
          <w:sz w:val="20"/>
          <w:szCs w:val="20"/>
          <w:lang w:eastAsia="fr-BE"/>
        </w:rPr>
        <w:t>’objet d’une décision du PCS</w:t>
      </w:r>
      <w:r w:rsidRPr="00403FB3">
        <w:rPr>
          <w:rFonts w:ascii="Arial" w:eastAsia="Times New Roman" w:hAnsi="Arial" w:cs="Arial"/>
          <w:sz w:val="20"/>
          <w:szCs w:val="20"/>
          <w:lang w:eastAsia="fr-BE"/>
        </w:rPr>
        <w:t>, qui notifie l’accord ou le refus de l’occupation.</w:t>
      </w:r>
    </w:p>
    <w:p w:rsidR="00403FB3" w:rsidRPr="00403FB3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403FB3">
        <w:rPr>
          <w:rFonts w:ascii="Arial" w:eastAsia="Times New Roman" w:hAnsi="Arial" w:cs="Arial"/>
          <w:sz w:val="20"/>
          <w:szCs w:val="20"/>
          <w:lang w:eastAsia="fr-BE"/>
        </w:rPr>
        <w:t>La réservation n’est effective qu’après confirmation écrite du PCS.</w:t>
      </w:r>
    </w:p>
    <w:p w:rsidR="00D6107E" w:rsidRDefault="00403FB3" w:rsidP="00D6107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82570F">
        <w:rPr>
          <w:rFonts w:ascii="Arial" w:hAnsi="Arial" w:cs="Arial"/>
          <w:sz w:val="20"/>
          <w:szCs w:val="20"/>
        </w:rPr>
        <w:t>Le PCS se réserve le droit de refuser une demande d’occupation lorsque celle-ci n’est pas compatible avec les usages autorisés du local tels que définis dans le présent règlement.</w:t>
      </w:r>
    </w:p>
    <w:p w:rsidR="00515753" w:rsidRDefault="00515753" w:rsidP="00D6107E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 w:rsidRPr="00515753">
        <w:rPr>
          <w:rFonts w:ascii="Arial" w:eastAsia="Times New Roman" w:hAnsi="Arial" w:cs="Arial"/>
          <w:b/>
          <w:bCs/>
          <w:sz w:val="20"/>
          <w:szCs w:val="20"/>
          <w:lang w:eastAsia="fr-BE"/>
        </w:rPr>
        <w:t xml:space="preserve">Article 6 – </w:t>
      </w:r>
      <w:r w:rsidR="00403FB3" w:rsidRPr="0082570F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Horaires d’utilisation</w:t>
      </w:r>
    </w:p>
    <w:p w:rsidR="00403FB3" w:rsidRPr="0082570F" w:rsidRDefault="00403FB3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Le local est accessible tous les jours de la semaine, y compris les week-ends, de 07h00 à 22h00.</w:t>
      </w:r>
    </w:p>
    <w:p w:rsidR="0082570F" w:rsidRDefault="00143470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Article 6bis – Respect</w:t>
      </w:r>
      <w:r w:rsidR="00340667">
        <w:rPr>
          <w:rFonts w:ascii="Arial" w:hAnsi="Arial" w:cs="Arial"/>
          <w:sz w:val="20"/>
          <w:szCs w:val="20"/>
        </w:rPr>
        <w:t xml:space="preserve"> strict</w:t>
      </w:r>
      <w:r w:rsidRPr="0082570F">
        <w:rPr>
          <w:rFonts w:ascii="Arial" w:hAnsi="Arial" w:cs="Arial"/>
          <w:sz w:val="20"/>
          <w:szCs w:val="20"/>
        </w:rPr>
        <w:t xml:space="preserve"> des horaires </w:t>
      </w:r>
      <w:r w:rsidR="00340667">
        <w:rPr>
          <w:rFonts w:ascii="Arial" w:hAnsi="Arial" w:cs="Arial"/>
          <w:sz w:val="20"/>
          <w:szCs w:val="20"/>
        </w:rPr>
        <w:t>d’occupation</w:t>
      </w:r>
    </w:p>
    <w:p w:rsidR="00143470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Chaque utilisateur est tenu de respecter strictement les plages horaires qui lui sont attribuées lors de la réservation.</w:t>
      </w:r>
    </w:p>
    <w:p w:rsidR="00143470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L’utilisateur est tenu de quitter les lieux à l’heu</w:t>
      </w:r>
      <w:r w:rsidR="00DB3591" w:rsidRPr="0082570F">
        <w:rPr>
          <w:rFonts w:ascii="Arial" w:hAnsi="Arial" w:cs="Arial"/>
          <w:sz w:val="20"/>
          <w:szCs w:val="20"/>
        </w:rPr>
        <w:t>re convenue afin de permettre le bon</w:t>
      </w:r>
      <w:r w:rsidRPr="0082570F">
        <w:rPr>
          <w:rFonts w:ascii="Arial" w:hAnsi="Arial" w:cs="Arial"/>
          <w:sz w:val="20"/>
          <w:szCs w:val="20"/>
        </w:rPr>
        <w:t xml:space="preserve"> enchaînement des occupations successives.</w:t>
      </w:r>
      <w:r w:rsidR="00C96803" w:rsidRPr="0082570F">
        <w:rPr>
          <w:rFonts w:ascii="Arial" w:hAnsi="Arial" w:cs="Arial"/>
          <w:sz w:val="20"/>
          <w:szCs w:val="20"/>
        </w:rPr>
        <w:t xml:space="preserve"> Tout dépassement horaire entraîne une facturation supplémentaire.</w:t>
      </w:r>
      <w:r w:rsidR="000317CE">
        <w:rPr>
          <w:rFonts w:ascii="Arial" w:hAnsi="Arial" w:cs="Arial"/>
          <w:sz w:val="20"/>
          <w:szCs w:val="20"/>
        </w:rPr>
        <w:t xml:space="preserve"> </w:t>
      </w:r>
      <w:r w:rsidR="000317CE" w:rsidRPr="000317CE">
        <w:rPr>
          <w:rFonts w:ascii="Arial" w:hAnsi="Arial" w:cs="Arial"/>
          <w:sz w:val="20"/>
          <w:szCs w:val="20"/>
        </w:rPr>
        <w:t>Toute heure entamée est due dans son intégralité.</w:t>
      </w:r>
    </w:p>
    <w:p w:rsidR="00D6107E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Aucune occupation du local en dehors des horaires confirmés p</w:t>
      </w:r>
      <w:r w:rsidR="00DE035A">
        <w:rPr>
          <w:rFonts w:ascii="Arial" w:hAnsi="Arial" w:cs="Arial"/>
          <w:sz w:val="20"/>
          <w:szCs w:val="20"/>
        </w:rPr>
        <w:t>ar le PCS</w:t>
      </w:r>
      <w:r w:rsidRPr="0082570F">
        <w:rPr>
          <w:rFonts w:ascii="Arial" w:hAnsi="Arial" w:cs="Arial"/>
          <w:sz w:val="20"/>
          <w:szCs w:val="20"/>
        </w:rPr>
        <w:t xml:space="preserve"> n’est autorisée.</w:t>
      </w:r>
    </w:p>
    <w:p w:rsidR="00143470" w:rsidRDefault="00143470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Article 7 – Tarification</w:t>
      </w:r>
    </w:p>
    <w:p w:rsidR="00143470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L’occupation du local est fixée à un tarif de </w:t>
      </w:r>
      <w:r w:rsidRPr="0082570F">
        <w:rPr>
          <w:rStyle w:val="lev"/>
          <w:rFonts w:ascii="Arial" w:hAnsi="Arial" w:cs="Arial"/>
          <w:sz w:val="20"/>
          <w:szCs w:val="20"/>
        </w:rPr>
        <w:t>3 € par heure d’occupation</w:t>
      </w:r>
      <w:r w:rsidRPr="0082570F">
        <w:rPr>
          <w:rFonts w:ascii="Arial" w:hAnsi="Arial" w:cs="Arial"/>
          <w:sz w:val="20"/>
          <w:szCs w:val="20"/>
        </w:rPr>
        <w:t>.</w:t>
      </w:r>
    </w:p>
    <w:p w:rsidR="00143470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Toute réservation doit porter sur une durée minimale de </w:t>
      </w:r>
      <w:r w:rsidRPr="0082570F">
        <w:rPr>
          <w:rStyle w:val="lev"/>
          <w:rFonts w:ascii="Arial" w:hAnsi="Arial" w:cs="Arial"/>
          <w:sz w:val="20"/>
          <w:szCs w:val="20"/>
        </w:rPr>
        <w:t>2 heures consécutives</w:t>
      </w:r>
      <w:r w:rsidRPr="0082570F">
        <w:rPr>
          <w:rFonts w:ascii="Arial" w:hAnsi="Arial" w:cs="Arial"/>
          <w:sz w:val="20"/>
          <w:szCs w:val="20"/>
        </w:rPr>
        <w:t>.</w:t>
      </w:r>
    </w:p>
    <w:p w:rsidR="00143470" w:rsidRPr="0082570F" w:rsidRDefault="00143470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lastRenderedPageBreak/>
        <w:t xml:space="preserve">Les recettes issues des locations sont intégralement affectées aux actions </w:t>
      </w:r>
      <w:r w:rsidR="00D6107E">
        <w:rPr>
          <w:rFonts w:ascii="Arial" w:hAnsi="Arial" w:cs="Arial"/>
          <w:sz w:val="20"/>
          <w:szCs w:val="20"/>
        </w:rPr>
        <w:t>du PCS</w:t>
      </w:r>
      <w:r w:rsidRPr="0082570F">
        <w:rPr>
          <w:rFonts w:ascii="Arial" w:hAnsi="Arial" w:cs="Arial"/>
          <w:sz w:val="20"/>
          <w:szCs w:val="20"/>
        </w:rPr>
        <w:t>, notamment au soutien de projets associatifs et d’initiatives locales sur le territoire de la Commune de Malmedy.</w:t>
      </w:r>
    </w:p>
    <w:p w:rsidR="0082570F" w:rsidRDefault="00DB3591" w:rsidP="0043197D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Le nettoyage du local est pris en charge par les services communaux de la Ville de Malmedy.</w:t>
      </w:r>
    </w:p>
    <w:p w:rsidR="004E2104" w:rsidRDefault="004E2104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340667" w:rsidRDefault="004E2104" w:rsidP="00340667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8</w:t>
      </w:r>
      <w:r w:rsidR="00340667" w:rsidRPr="00340667">
        <w:rPr>
          <w:rFonts w:ascii="Arial" w:hAnsi="Arial" w:cs="Arial"/>
          <w:sz w:val="20"/>
          <w:szCs w:val="20"/>
        </w:rPr>
        <w:t xml:space="preserve"> – Annulation de réservation</w:t>
      </w:r>
    </w:p>
    <w:p w:rsidR="00340667" w:rsidRPr="00340667" w:rsidRDefault="00340667" w:rsidP="0034066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sz w:val="20"/>
          <w:szCs w:val="20"/>
        </w:rPr>
        <w:t xml:space="preserve">Toute annulation de réservation doit être communiquée par écrit au </w:t>
      </w:r>
      <w:r w:rsidR="008973B5">
        <w:rPr>
          <w:rFonts w:ascii="Arial" w:hAnsi="Arial" w:cs="Arial"/>
          <w:sz w:val="20"/>
          <w:szCs w:val="20"/>
        </w:rPr>
        <w:t>PCS</w:t>
      </w:r>
      <w:r w:rsidRPr="00340667">
        <w:rPr>
          <w:rFonts w:ascii="Arial" w:hAnsi="Arial" w:cs="Arial"/>
          <w:sz w:val="20"/>
          <w:szCs w:val="20"/>
        </w:rPr>
        <w:t>.</w:t>
      </w:r>
    </w:p>
    <w:p w:rsidR="00340667" w:rsidRPr="00340667" w:rsidRDefault="00340667" w:rsidP="0034066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sz w:val="20"/>
          <w:szCs w:val="20"/>
        </w:rPr>
        <w:t xml:space="preserve">Les annulations sont acceptées sans facturation si elles sont notifiées </w:t>
      </w:r>
      <w:r w:rsidRPr="004E2104">
        <w:rPr>
          <w:rFonts w:ascii="Arial" w:hAnsi="Arial" w:cs="Arial"/>
          <w:b/>
          <w:sz w:val="20"/>
          <w:szCs w:val="20"/>
        </w:rPr>
        <w:t>au plus tard 3 jours calendrier avant la date prévue d’occupation</w:t>
      </w:r>
      <w:r w:rsidRPr="00340667">
        <w:rPr>
          <w:rFonts w:ascii="Arial" w:hAnsi="Arial" w:cs="Arial"/>
          <w:sz w:val="20"/>
          <w:szCs w:val="20"/>
        </w:rPr>
        <w:t>.</w:t>
      </w:r>
    </w:p>
    <w:p w:rsidR="00340667" w:rsidRPr="00340667" w:rsidRDefault="00340667" w:rsidP="00340667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sz w:val="20"/>
          <w:szCs w:val="20"/>
        </w:rPr>
        <w:t xml:space="preserve">En cas d’annulation tardive (moins de 3 jours calendrier avant la date prévue) ou de non-présentation, la réservation est </w:t>
      </w:r>
      <w:r w:rsidR="004E2104">
        <w:rPr>
          <w:rFonts w:ascii="Arial" w:hAnsi="Arial" w:cs="Arial"/>
          <w:sz w:val="20"/>
          <w:szCs w:val="20"/>
        </w:rPr>
        <w:t>considérée comme due.</w:t>
      </w:r>
    </w:p>
    <w:p w:rsidR="00340667" w:rsidRPr="0082570F" w:rsidRDefault="00340667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sz w:val="20"/>
          <w:szCs w:val="20"/>
        </w:rPr>
        <w:t>Les cas de force majeure peuvent être appréciés par le PCS sur base d’une demande motivée.</w:t>
      </w:r>
    </w:p>
    <w:p w:rsidR="004E2104" w:rsidRDefault="004E2104" w:rsidP="004E2104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9</w:t>
      </w:r>
      <w:r w:rsidRPr="0082570F">
        <w:rPr>
          <w:rFonts w:ascii="Arial" w:hAnsi="Arial" w:cs="Arial"/>
          <w:sz w:val="20"/>
          <w:szCs w:val="20"/>
        </w:rPr>
        <w:t xml:space="preserve"> – Facturation</w:t>
      </w:r>
    </w:p>
    <w:p w:rsidR="004E2104" w:rsidRPr="004E2104" w:rsidRDefault="004E2104" w:rsidP="004E210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E2104">
        <w:rPr>
          <w:rFonts w:ascii="Arial" w:hAnsi="Arial" w:cs="Arial"/>
          <w:sz w:val="20"/>
          <w:szCs w:val="20"/>
        </w:rPr>
        <w:t>Toute réservation due, conformément au présent règlement, fait l’objet d’une facturation, y compris en cas de non-</w:t>
      </w:r>
      <w:r>
        <w:rPr>
          <w:rFonts w:ascii="Arial" w:hAnsi="Arial" w:cs="Arial"/>
          <w:sz w:val="20"/>
          <w:szCs w:val="20"/>
        </w:rPr>
        <w:t>utilisation effective du local.</w:t>
      </w:r>
    </w:p>
    <w:p w:rsidR="00143470" w:rsidRDefault="004E2104" w:rsidP="004E2104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4E2104">
        <w:rPr>
          <w:rFonts w:ascii="Arial" w:hAnsi="Arial" w:cs="Arial"/>
          <w:sz w:val="20"/>
          <w:szCs w:val="20"/>
        </w:rPr>
        <w:t>Les factures sont établies par le PCS et envoyées par courrier électronique aux utilisateurs sur une base trimestrielle.</w:t>
      </w:r>
    </w:p>
    <w:p w:rsidR="004E2104" w:rsidRPr="0082570F" w:rsidRDefault="004E2104" w:rsidP="004E2104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403FB3" w:rsidRPr="0082570F" w:rsidRDefault="00403FB3" w:rsidP="00D6107E">
      <w:pPr>
        <w:pStyle w:val="Titre1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CHAPITRE III – UTILISATION DES LIEUX</w:t>
      </w:r>
    </w:p>
    <w:p w:rsidR="00403FB3" w:rsidRDefault="00340667" w:rsidP="00D6107E">
      <w:pPr>
        <w:pStyle w:val="Titre2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10</w:t>
      </w:r>
      <w:r w:rsidR="00403FB3" w:rsidRPr="0082570F">
        <w:rPr>
          <w:rFonts w:ascii="Arial" w:hAnsi="Arial" w:cs="Arial"/>
          <w:sz w:val="20"/>
          <w:szCs w:val="20"/>
        </w:rPr>
        <w:t xml:space="preserve"> – Utilisations autorisées</w:t>
      </w:r>
    </w:p>
    <w:p w:rsidR="00403FB3" w:rsidRPr="0082570F" w:rsidRDefault="00403FB3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Sont autorisées dans le local, pour autant qu’elles soient compatibles avec son caractère calme :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réunions associatives ; 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réunions citoyennes ; 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groupes de parole ; 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formations ; 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ateliers créatifs et manuels (tricot, bricolage, etc.) ; </w:t>
      </w:r>
    </w:p>
    <w:p w:rsidR="00403FB3" w:rsidRPr="0082570F" w:rsidRDefault="00403FB3" w:rsidP="00D6107E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activités éducatives ou sociales calmes. </w:t>
      </w:r>
    </w:p>
    <w:p w:rsidR="00403FB3" w:rsidRPr="0082570F" w:rsidRDefault="00403FB3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Ces activités doivent être organisées dans le respect du voisinage et du caractère non bruyant du local.</w:t>
      </w:r>
    </w:p>
    <w:p w:rsidR="00403FB3" w:rsidRDefault="00340667" w:rsidP="00D6107E">
      <w:pPr>
        <w:pStyle w:val="Titre2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11</w:t>
      </w:r>
      <w:r w:rsidR="00403FB3" w:rsidRPr="0082570F">
        <w:rPr>
          <w:rFonts w:ascii="Arial" w:hAnsi="Arial" w:cs="Arial"/>
          <w:sz w:val="20"/>
          <w:szCs w:val="20"/>
        </w:rPr>
        <w:t xml:space="preserve"> – Utilisations interdites</w:t>
      </w:r>
    </w:p>
    <w:p w:rsidR="00403FB3" w:rsidRPr="0082570F" w:rsidRDefault="00403FB3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Sont strictement interdites :</w:t>
      </w:r>
    </w:p>
    <w:p w:rsidR="00403FB3" w:rsidRPr="0082570F" w:rsidRDefault="00403FB3" w:rsidP="00D6107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fêtes privées ; </w:t>
      </w:r>
    </w:p>
    <w:p w:rsidR="00403FB3" w:rsidRPr="0082570F" w:rsidRDefault="00403FB3" w:rsidP="00D6107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événements festifs ; </w:t>
      </w:r>
    </w:p>
    <w:p w:rsidR="00403FB3" w:rsidRPr="0082570F" w:rsidRDefault="00403FB3" w:rsidP="00D6107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les soirées dansantes ; </w:t>
      </w:r>
    </w:p>
    <w:p w:rsidR="00403FB3" w:rsidRPr="0082570F" w:rsidRDefault="00403FB3" w:rsidP="00D6107E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la diffusion de musique ou toute amplification sonore ; </w:t>
      </w:r>
    </w:p>
    <w:p w:rsidR="00291E11" w:rsidRPr="004E2104" w:rsidRDefault="008973B5" w:rsidP="004E210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t>le fait de fumer à l’intérieur du local</w:t>
      </w:r>
      <w:r w:rsidRPr="004E2104">
        <w:rPr>
          <w:rFonts w:ascii="Arial" w:hAnsi="Arial" w:cs="Arial"/>
          <w:sz w:val="20"/>
          <w:szCs w:val="20"/>
        </w:rPr>
        <w:t xml:space="preserve"> et la consommation d’alcool.</w:t>
      </w:r>
    </w:p>
    <w:p w:rsidR="00DE035A" w:rsidRPr="00DE035A" w:rsidRDefault="00DE035A" w:rsidP="00DE035A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DE035A">
        <w:rPr>
          <w:rFonts w:ascii="Arial" w:hAnsi="Arial" w:cs="Arial"/>
          <w:sz w:val="20"/>
          <w:szCs w:val="20"/>
        </w:rPr>
        <w:t>Il est strictement interdit de céder, louer, sous-louer ou mettre à disposition le local, en tout ou en partie, à un tiers.</w:t>
      </w:r>
    </w:p>
    <w:p w:rsidR="004E2104" w:rsidRDefault="004E2104" w:rsidP="00DE035A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DE035A" w:rsidRPr="00DE035A" w:rsidRDefault="00DE035A" w:rsidP="00DE035A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DE035A">
        <w:rPr>
          <w:rFonts w:ascii="Arial" w:hAnsi="Arial" w:cs="Arial"/>
          <w:sz w:val="20"/>
          <w:szCs w:val="20"/>
        </w:rPr>
        <w:t>La réservation est strictement personnelle à l’utilisateur ayant introduit la demande et ne peut être effectuée pour le compte d’une autre personne physique ou morale.</w:t>
      </w:r>
    </w:p>
    <w:p w:rsidR="0043197D" w:rsidRPr="00291E11" w:rsidRDefault="00DE035A" w:rsidP="00291E11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DE035A">
        <w:rPr>
          <w:rFonts w:ascii="Arial" w:hAnsi="Arial" w:cs="Arial"/>
          <w:sz w:val="20"/>
          <w:szCs w:val="20"/>
        </w:rPr>
        <w:t xml:space="preserve">Toute infraction à cette règle peut entraîner l’annulation immédiate de la réservation ainsi que l’application des sanctions prévues à </w:t>
      </w:r>
      <w:r w:rsidR="00291E11">
        <w:rPr>
          <w:rFonts w:ascii="Arial" w:hAnsi="Arial" w:cs="Arial"/>
          <w:sz w:val="20"/>
          <w:szCs w:val="20"/>
        </w:rPr>
        <w:t>l’article 19</w:t>
      </w:r>
      <w:r w:rsidR="00040BF6" w:rsidRPr="00040BF6">
        <w:rPr>
          <w:rFonts w:ascii="Arial" w:hAnsi="Arial" w:cs="Arial"/>
          <w:sz w:val="20"/>
          <w:szCs w:val="20"/>
        </w:rPr>
        <w:t xml:space="preserve"> du présent règlement</w:t>
      </w:r>
      <w:r w:rsidRPr="00040BF6">
        <w:rPr>
          <w:rFonts w:ascii="Arial" w:hAnsi="Arial" w:cs="Arial"/>
          <w:sz w:val="20"/>
          <w:szCs w:val="20"/>
        </w:rPr>
        <w:t>.</w:t>
      </w:r>
    </w:p>
    <w:p w:rsidR="00D003B6" w:rsidRDefault="00340667" w:rsidP="00D6107E">
      <w:pPr>
        <w:pStyle w:val="Titre2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12</w:t>
      </w:r>
      <w:r w:rsidR="00D003B6" w:rsidRPr="0082570F">
        <w:rPr>
          <w:rFonts w:ascii="Arial" w:hAnsi="Arial" w:cs="Arial"/>
          <w:sz w:val="20"/>
          <w:szCs w:val="20"/>
        </w:rPr>
        <w:t xml:space="preserve"> – Utilisation et entretien du local</w:t>
      </w:r>
    </w:p>
    <w:p w:rsidR="00D003B6" w:rsidRPr="0082570F" w:rsidRDefault="00D003B6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L’utilisateur s’engage à restituer le local dans l’état dans lequel il a été mis à disposition.</w:t>
      </w:r>
    </w:p>
    <w:p w:rsidR="00D003B6" w:rsidRPr="0082570F" w:rsidRDefault="00D003B6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Il veille notamment à :</w:t>
      </w:r>
    </w:p>
    <w:p w:rsidR="00D003B6" w:rsidRPr="0082570F" w:rsidRDefault="00D003B6" w:rsidP="00D6107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nettoyer les surfaces utilisées ; </w:t>
      </w:r>
    </w:p>
    <w:p w:rsidR="00D003B6" w:rsidRPr="0082570F" w:rsidRDefault="00D003B6" w:rsidP="00D6107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ranger le mobilier et le matériel mis à disposition ; </w:t>
      </w:r>
    </w:p>
    <w:p w:rsidR="00D003B6" w:rsidRPr="0082570F" w:rsidRDefault="00D003B6" w:rsidP="00D6107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trier et évacuer les déchets conformément aux consignes ; </w:t>
      </w:r>
    </w:p>
    <w:p w:rsidR="00D003B6" w:rsidRPr="0082570F" w:rsidRDefault="00340667" w:rsidP="00D6107E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utiliser les équipements de manière appropriée.</w:t>
      </w:r>
    </w:p>
    <w:p w:rsidR="00D003B6" w:rsidRPr="0082570F" w:rsidRDefault="00D003B6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L’utilisateur respecte les consignes d’utilisation du local ainsi que les règles de sécurité en vigueur.</w:t>
      </w:r>
    </w:p>
    <w:p w:rsidR="00D003B6" w:rsidRPr="0082570F" w:rsidRDefault="00D003B6" w:rsidP="00D6107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003B6" w:rsidRPr="0082570F" w:rsidRDefault="00D003B6" w:rsidP="00D6107E">
      <w:pPr>
        <w:pStyle w:val="Titre2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CHAPITRE </w:t>
      </w:r>
      <w:r w:rsidR="00297855" w:rsidRPr="0082570F">
        <w:rPr>
          <w:rFonts w:ascii="Arial" w:hAnsi="Arial" w:cs="Arial"/>
          <w:sz w:val="20"/>
          <w:szCs w:val="20"/>
        </w:rPr>
        <w:t>I</w:t>
      </w:r>
      <w:r w:rsidRPr="0082570F">
        <w:rPr>
          <w:rFonts w:ascii="Arial" w:hAnsi="Arial" w:cs="Arial"/>
          <w:sz w:val="20"/>
          <w:szCs w:val="20"/>
        </w:rPr>
        <w:t>V – SÉCURITÉ ET ACCÈS</w:t>
      </w:r>
    </w:p>
    <w:p w:rsidR="00D003B6" w:rsidRDefault="00340667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13</w:t>
      </w:r>
      <w:r w:rsidR="00D003B6" w:rsidRPr="0082570F">
        <w:rPr>
          <w:rFonts w:ascii="Arial" w:hAnsi="Arial" w:cs="Arial"/>
          <w:sz w:val="20"/>
          <w:szCs w:val="20"/>
        </w:rPr>
        <w:t xml:space="preserve"> – Fermeture et sécurité</w:t>
      </w:r>
    </w:p>
    <w:p w:rsidR="00D003B6" w:rsidRPr="0082570F" w:rsidRDefault="00D003B6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À la fin de chaque occupation, l’utilisateur veille à :</w:t>
      </w:r>
    </w:p>
    <w:p w:rsidR="00D003B6" w:rsidRPr="0082570F" w:rsidRDefault="00D003B6" w:rsidP="00D6107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éteindre l’ensemble des lumières ; </w:t>
      </w:r>
    </w:p>
    <w:p w:rsidR="00D003B6" w:rsidRPr="0082570F" w:rsidRDefault="00D003B6" w:rsidP="00D6107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couper le chauffage si celui-ci a été utilisé ; </w:t>
      </w:r>
    </w:p>
    <w:p w:rsidR="00D003B6" w:rsidRPr="0082570F" w:rsidRDefault="00D003B6" w:rsidP="00D6107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fermer les portes et fenêtres ; </w:t>
      </w:r>
    </w:p>
    <w:p w:rsidR="00297855" w:rsidRPr="0082570F" w:rsidRDefault="00D003B6" w:rsidP="00D6107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s’assurer de la fermeture correcte du local </w:t>
      </w:r>
      <w:r w:rsidR="00297855" w:rsidRPr="0082570F">
        <w:rPr>
          <w:rFonts w:ascii="Arial" w:hAnsi="Arial" w:cs="Arial"/>
          <w:sz w:val="20"/>
          <w:szCs w:val="20"/>
        </w:rPr>
        <w:t xml:space="preserve">(à clé) </w:t>
      </w:r>
      <w:r w:rsidRPr="0082570F">
        <w:rPr>
          <w:rFonts w:ascii="Arial" w:hAnsi="Arial" w:cs="Arial"/>
          <w:sz w:val="20"/>
          <w:szCs w:val="20"/>
        </w:rPr>
        <w:t>;</w:t>
      </w:r>
    </w:p>
    <w:p w:rsidR="00D003B6" w:rsidRPr="0082570F" w:rsidRDefault="00297855" w:rsidP="00D6107E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remettre les clés dans le boitier (fermé avec le code) ;</w:t>
      </w:r>
      <w:r w:rsidR="00D003B6" w:rsidRPr="0082570F">
        <w:rPr>
          <w:rFonts w:ascii="Arial" w:hAnsi="Arial" w:cs="Arial"/>
          <w:sz w:val="20"/>
          <w:szCs w:val="20"/>
        </w:rPr>
        <w:t xml:space="preserve"> </w:t>
      </w:r>
    </w:p>
    <w:p w:rsidR="00AF4188" w:rsidRDefault="00D003B6" w:rsidP="00AF418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respecter les consignes de sécurité en vigueur. </w:t>
      </w:r>
    </w:p>
    <w:p w:rsidR="00D003B6" w:rsidRPr="00AF4188" w:rsidRDefault="00340667" w:rsidP="00AF4188">
      <w:pPr>
        <w:pBdr>
          <w:bottom w:val="single" w:sz="6" w:space="1" w:color="auto"/>
        </w:pBdr>
        <w:spacing w:before="100" w:beforeAutospacing="1" w:after="100" w:afterAutospacing="1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Article 14</w:t>
      </w:r>
      <w:r w:rsidR="00D003B6" w:rsidRPr="00AF4188">
        <w:rPr>
          <w:rFonts w:ascii="Arial" w:hAnsi="Arial" w:cs="Arial"/>
          <w:b/>
          <w:sz w:val="20"/>
          <w:szCs w:val="20"/>
        </w:rPr>
        <w:t xml:space="preserve"> – Système d’accès</w:t>
      </w:r>
    </w:p>
    <w:p w:rsidR="00340667" w:rsidRDefault="00297855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L’accès au local s’effectue au moyen d’un boîtier sécurisé installé à proximité de l’entrée.</w:t>
      </w:r>
    </w:p>
    <w:p w:rsidR="00340667" w:rsidRDefault="00340667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sz w:val="20"/>
          <w:szCs w:val="20"/>
        </w:rPr>
        <w:t>Le code d’accès est communiqué à l’utilisateur après validation de la réservation par le PCS et acceptation du présent règlement.</w:t>
      </w:r>
    </w:p>
    <w:p w:rsidR="00297855" w:rsidRPr="0082570F" w:rsidRDefault="00297855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L’accès est strictement limité à la période d’occupation autorisée. Aucun dépassement ou chevauchement avec une autre plage horaire n’est autorisé.</w:t>
      </w:r>
    </w:p>
    <w:p w:rsidR="00DB3591" w:rsidRPr="0082570F" w:rsidRDefault="00DB3591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L’utilisateur récupère la clé dans le boîtier au début de la période de location et </w:t>
      </w:r>
      <w:r w:rsidR="00040BF6">
        <w:rPr>
          <w:rFonts w:ascii="Arial" w:hAnsi="Arial" w:cs="Arial"/>
          <w:sz w:val="20"/>
          <w:szCs w:val="20"/>
        </w:rPr>
        <w:t>remet la clé dans le boîtier</w:t>
      </w:r>
      <w:r w:rsidRPr="0082570F">
        <w:rPr>
          <w:rFonts w:ascii="Arial" w:hAnsi="Arial" w:cs="Arial"/>
          <w:sz w:val="20"/>
          <w:szCs w:val="20"/>
        </w:rPr>
        <w:t xml:space="preserve"> immédiatement </w:t>
      </w:r>
      <w:r w:rsidR="00040BF6">
        <w:rPr>
          <w:rFonts w:ascii="Arial" w:hAnsi="Arial" w:cs="Arial"/>
          <w:sz w:val="20"/>
          <w:szCs w:val="20"/>
        </w:rPr>
        <w:t>après</w:t>
      </w:r>
      <w:r w:rsidRPr="0082570F">
        <w:rPr>
          <w:rFonts w:ascii="Arial" w:hAnsi="Arial" w:cs="Arial"/>
          <w:sz w:val="20"/>
          <w:szCs w:val="20"/>
        </w:rPr>
        <w:t xml:space="preserve"> l’occupation.</w:t>
      </w:r>
    </w:p>
    <w:p w:rsidR="00DE035A" w:rsidRDefault="00297855" w:rsidP="0043197D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lastRenderedPageBreak/>
        <w:t xml:space="preserve">La perte ou la non-restitution d’une clé permettant l’accès au local entraîne automatiquement la facturation d’un montant forfaitaire de </w:t>
      </w:r>
      <w:r w:rsidRPr="0082570F">
        <w:rPr>
          <w:rStyle w:val="lev"/>
          <w:rFonts w:ascii="Arial" w:hAnsi="Arial" w:cs="Arial"/>
          <w:sz w:val="20"/>
          <w:szCs w:val="20"/>
        </w:rPr>
        <w:t>35 € HTVA</w:t>
      </w:r>
      <w:r w:rsidRPr="0082570F">
        <w:rPr>
          <w:rFonts w:ascii="Arial" w:hAnsi="Arial" w:cs="Arial"/>
          <w:sz w:val="20"/>
          <w:szCs w:val="20"/>
        </w:rPr>
        <w:t>.</w:t>
      </w:r>
    </w:p>
    <w:p w:rsidR="00505A00" w:rsidRDefault="00505A00" w:rsidP="0043197D">
      <w:pPr>
        <w:pStyle w:val="NormalWeb"/>
        <w:jc w:val="both"/>
        <w:rPr>
          <w:rFonts w:ascii="Arial" w:hAnsi="Arial" w:cs="Arial"/>
          <w:sz w:val="20"/>
          <w:szCs w:val="20"/>
        </w:rPr>
      </w:pPr>
    </w:p>
    <w:p w:rsidR="00505A00" w:rsidRDefault="00505A00" w:rsidP="00D6107E">
      <w:pPr>
        <w:pStyle w:val="Titre2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D003B6" w:rsidRDefault="00340667" w:rsidP="00D6107E">
      <w:pPr>
        <w:pStyle w:val="Titre2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15</w:t>
      </w:r>
      <w:r w:rsidR="00D003B6" w:rsidRPr="0082570F">
        <w:rPr>
          <w:rFonts w:ascii="Arial" w:hAnsi="Arial" w:cs="Arial"/>
          <w:sz w:val="20"/>
          <w:szCs w:val="20"/>
        </w:rPr>
        <w:t xml:space="preserve"> – Code d’accès et responsabilité</w:t>
      </w:r>
    </w:p>
    <w:p w:rsidR="00297855" w:rsidRPr="0082570F" w:rsidRDefault="00297855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Le code d’accès est commun à l’ensemble des utilisateurs et communiqué uniquement après validation de la réservation p</w:t>
      </w:r>
      <w:r w:rsidR="00AF4188">
        <w:rPr>
          <w:rFonts w:ascii="Arial" w:hAnsi="Arial" w:cs="Arial"/>
          <w:sz w:val="20"/>
          <w:szCs w:val="20"/>
        </w:rPr>
        <w:t>ar le PCS</w:t>
      </w:r>
      <w:r w:rsidRPr="0082570F">
        <w:rPr>
          <w:rFonts w:ascii="Arial" w:hAnsi="Arial" w:cs="Arial"/>
          <w:sz w:val="20"/>
          <w:szCs w:val="20"/>
        </w:rPr>
        <w:t>.</w:t>
      </w:r>
    </w:p>
    <w:p w:rsidR="00AF4188" w:rsidRDefault="00297855" w:rsidP="00DE035A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Il est interdit de diffuser ce code à des tiers ou de l’utiliser en dehors des périodes de réservation autorisées.</w:t>
      </w:r>
    </w:p>
    <w:p w:rsidR="00AF4188" w:rsidRDefault="00297855" w:rsidP="00AF4188">
      <w:pPr>
        <w:pStyle w:val="NormalWeb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Toute utilisation abusive ou non auto</w:t>
      </w:r>
      <w:r w:rsidR="00AF4188">
        <w:rPr>
          <w:rFonts w:ascii="Arial" w:hAnsi="Arial" w:cs="Arial"/>
          <w:sz w:val="20"/>
          <w:szCs w:val="20"/>
        </w:rPr>
        <w:t>risée du code peut entraîner :</w:t>
      </w:r>
    </w:p>
    <w:p w:rsidR="00AF4188" w:rsidRDefault="00297855" w:rsidP="00AF4188">
      <w:pPr>
        <w:pStyle w:val="NormalWeb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la résiliation de la réservation en cours ;</w:t>
      </w:r>
    </w:p>
    <w:p w:rsidR="00AF4188" w:rsidRDefault="00297855" w:rsidP="00AF4188">
      <w:pPr>
        <w:pStyle w:val="NormalWeb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l’interdiction temporaire ou définitive d’accès au local ;</w:t>
      </w:r>
    </w:p>
    <w:p w:rsidR="00297855" w:rsidRPr="0082570F" w:rsidRDefault="00297855" w:rsidP="00AF4188">
      <w:pPr>
        <w:pStyle w:val="NormalWeb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l’exclusion des futures demandes de réservation.</w:t>
      </w:r>
    </w:p>
    <w:p w:rsidR="0082570F" w:rsidRDefault="0082570F" w:rsidP="00D6107E">
      <w:pPr>
        <w:pStyle w:val="Titre2"/>
        <w:jc w:val="both"/>
        <w:rPr>
          <w:rFonts w:ascii="Arial" w:hAnsi="Arial" w:cs="Arial"/>
          <w:sz w:val="20"/>
          <w:szCs w:val="20"/>
        </w:rPr>
      </w:pPr>
    </w:p>
    <w:p w:rsidR="00D003B6" w:rsidRPr="0082570F" w:rsidRDefault="00340667" w:rsidP="00D6107E">
      <w:pPr>
        <w:pStyle w:val="Titre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CHAPITRE V</w:t>
      </w:r>
      <w:r w:rsidR="00D003B6" w:rsidRPr="0082570F">
        <w:rPr>
          <w:rFonts w:ascii="Arial" w:hAnsi="Arial" w:cs="Arial"/>
          <w:sz w:val="20"/>
          <w:szCs w:val="20"/>
        </w:rPr>
        <w:t xml:space="preserve"> – RESPONSABILITÉS</w:t>
      </w:r>
    </w:p>
    <w:p w:rsidR="00291E11" w:rsidRDefault="00340667" w:rsidP="00291E11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16</w:t>
      </w:r>
      <w:r w:rsidR="00D003B6" w:rsidRPr="0082570F">
        <w:rPr>
          <w:rFonts w:ascii="Arial" w:hAnsi="Arial" w:cs="Arial"/>
          <w:sz w:val="20"/>
          <w:szCs w:val="20"/>
        </w:rPr>
        <w:t xml:space="preserve"> – Responsabilités des utilisateurs</w:t>
      </w:r>
    </w:p>
    <w:p w:rsidR="00340667" w:rsidRPr="00291E11" w:rsidRDefault="00340667" w:rsidP="00291E11">
      <w:pPr>
        <w:pStyle w:val="Titre3"/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hAnsi="Arial" w:cs="Arial"/>
          <w:b w:val="0"/>
          <w:bCs w:val="0"/>
          <w:sz w:val="20"/>
          <w:szCs w:val="20"/>
        </w:rPr>
        <w:t>Les utilisateurs sont responsables du bon déroulement de leurs activités et du comportement des participants.</w:t>
      </w:r>
    </w:p>
    <w:p w:rsidR="00340667" w:rsidRPr="00340667" w:rsidRDefault="00340667" w:rsidP="00340667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340667">
        <w:rPr>
          <w:rFonts w:ascii="Arial" w:hAnsi="Arial" w:cs="Arial"/>
          <w:b w:val="0"/>
          <w:bCs w:val="0"/>
          <w:sz w:val="20"/>
          <w:szCs w:val="20"/>
        </w:rPr>
        <w:t>Ils sont responsables des dommages causés aux biens ou aux personnes durant la période d’occupation.</w:t>
      </w:r>
    </w:p>
    <w:p w:rsidR="00340667" w:rsidRPr="00340667" w:rsidRDefault="00291E11" w:rsidP="00340667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L’utilisateur</w:t>
      </w:r>
      <w:r w:rsidR="00340667" w:rsidRPr="00340667">
        <w:rPr>
          <w:rFonts w:ascii="Arial" w:hAnsi="Arial" w:cs="Arial"/>
          <w:b w:val="0"/>
          <w:bCs w:val="0"/>
          <w:sz w:val="20"/>
          <w:szCs w:val="20"/>
        </w:rPr>
        <w:t xml:space="preserve"> est civilement responsable de tout dommage corporel ou matériel causé à des tiers dans le cadre de l’utilisation du local.</w:t>
      </w:r>
    </w:p>
    <w:p w:rsidR="00340667" w:rsidRDefault="00340667" w:rsidP="00340667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b w:val="0"/>
          <w:bCs w:val="0"/>
          <w:sz w:val="20"/>
          <w:szCs w:val="20"/>
        </w:rPr>
      </w:pPr>
      <w:r w:rsidRPr="00340667">
        <w:rPr>
          <w:rFonts w:ascii="Arial" w:hAnsi="Arial" w:cs="Arial"/>
          <w:b w:val="0"/>
          <w:bCs w:val="0"/>
          <w:sz w:val="20"/>
          <w:szCs w:val="20"/>
        </w:rPr>
        <w:t>La Commune de Malmedy décline toute responsabilité en cas de perte, vol, accident ou dommage survenant lors de l’occupation du local.</w:t>
      </w:r>
    </w:p>
    <w:p w:rsidR="00D003B6" w:rsidRDefault="00340667" w:rsidP="00340667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17</w:t>
      </w:r>
      <w:r w:rsidR="00D003B6" w:rsidRPr="0082570F">
        <w:rPr>
          <w:rFonts w:ascii="Arial" w:hAnsi="Arial" w:cs="Arial"/>
          <w:sz w:val="20"/>
          <w:szCs w:val="20"/>
        </w:rPr>
        <w:t xml:space="preserve"> – Assurance</w:t>
      </w:r>
    </w:p>
    <w:p w:rsidR="00340667" w:rsidRPr="00340667" w:rsidRDefault="00340667" w:rsidP="00340667">
      <w:pPr>
        <w:jc w:val="both"/>
        <w:rPr>
          <w:rFonts w:ascii="Arial" w:eastAsia="Times New Roman" w:hAnsi="Arial" w:cs="Arial"/>
          <w:sz w:val="20"/>
          <w:szCs w:val="20"/>
          <w:lang w:eastAsia="fr-BE"/>
        </w:rPr>
      </w:pPr>
      <w:r w:rsidRPr="00340667">
        <w:rPr>
          <w:rFonts w:ascii="Arial" w:eastAsia="Times New Roman" w:hAnsi="Arial" w:cs="Arial"/>
          <w:sz w:val="20"/>
          <w:szCs w:val="20"/>
          <w:lang w:eastAsia="fr-BE"/>
        </w:rPr>
        <w:t>Les utilisateurs doivent disposer d’une assurance responsabilité civile adaptée à leur statut ou à la nature de leurs activités.</w:t>
      </w:r>
    </w:p>
    <w:p w:rsidR="00D003B6" w:rsidRDefault="00340667" w:rsidP="00340667">
      <w:pPr>
        <w:jc w:val="both"/>
        <w:rPr>
          <w:rFonts w:ascii="Arial" w:hAnsi="Arial" w:cs="Arial"/>
          <w:sz w:val="20"/>
          <w:szCs w:val="20"/>
        </w:rPr>
      </w:pPr>
      <w:r w:rsidRPr="00340667">
        <w:rPr>
          <w:rFonts w:ascii="Arial" w:eastAsia="Times New Roman" w:hAnsi="Arial" w:cs="Arial"/>
          <w:sz w:val="20"/>
          <w:szCs w:val="20"/>
          <w:lang w:eastAsia="fr-BE"/>
        </w:rPr>
        <w:t>Une assurance spécifique peut être exigée par la Commune ou l</w:t>
      </w:r>
      <w:r w:rsidR="00273698">
        <w:rPr>
          <w:rFonts w:ascii="Arial" w:eastAsia="Times New Roman" w:hAnsi="Arial" w:cs="Arial"/>
          <w:sz w:val="20"/>
          <w:szCs w:val="20"/>
          <w:lang w:eastAsia="fr-BE"/>
        </w:rPr>
        <w:t>e Plan de Cohésion Sociale</w:t>
      </w:r>
      <w:r w:rsidRPr="00340667">
        <w:rPr>
          <w:rFonts w:ascii="Arial" w:eastAsia="Times New Roman" w:hAnsi="Arial" w:cs="Arial"/>
          <w:sz w:val="20"/>
          <w:szCs w:val="20"/>
          <w:lang w:eastAsia="fr-BE"/>
        </w:rPr>
        <w:t xml:space="preserve"> en fonction de l’activité organisée.</w:t>
      </w:r>
    </w:p>
    <w:p w:rsidR="00291E11" w:rsidRDefault="00291E11" w:rsidP="00D6107E">
      <w:pPr>
        <w:pStyle w:val="Titre2"/>
        <w:jc w:val="both"/>
        <w:rPr>
          <w:rFonts w:ascii="Arial" w:hAnsi="Arial" w:cs="Arial"/>
          <w:sz w:val="20"/>
          <w:szCs w:val="20"/>
        </w:rPr>
      </w:pPr>
    </w:p>
    <w:p w:rsidR="00D003B6" w:rsidRPr="0082570F" w:rsidRDefault="00340667" w:rsidP="00D6107E">
      <w:pPr>
        <w:pStyle w:val="Titre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CHAPITRE VI</w:t>
      </w:r>
      <w:r w:rsidR="00D003B6" w:rsidRPr="0082570F">
        <w:rPr>
          <w:rFonts w:ascii="Arial" w:hAnsi="Arial" w:cs="Arial"/>
          <w:sz w:val="20"/>
          <w:szCs w:val="20"/>
        </w:rPr>
        <w:t xml:space="preserve"> – CONTRÔLE ET SANCTIONS</w:t>
      </w:r>
    </w:p>
    <w:p w:rsidR="00D003B6" w:rsidRDefault="00340667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18</w:t>
      </w:r>
      <w:r w:rsidR="00D003B6" w:rsidRPr="0082570F">
        <w:rPr>
          <w:rFonts w:ascii="Arial" w:hAnsi="Arial" w:cs="Arial"/>
          <w:sz w:val="20"/>
          <w:szCs w:val="20"/>
        </w:rPr>
        <w:t xml:space="preserve"> – Contrôle</w:t>
      </w:r>
    </w:p>
    <w:p w:rsidR="00DE035A" w:rsidRDefault="00DE035A" w:rsidP="00DE035A">
      <w:pPr>
        <w:pStyle w:val="NormalWeb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 PCS</w:t>
      </w:r>
      <w:r w:rsidR="00D003B6" w:rsidRPr="0082570F">
        <w:rPr>
          <w:rFonts w:ascii="Arial" w:hAnsi="Arial" w:cs="Arial"/>
          <w:sz w:val="20"/>
          <w:szCs w:val="20"/>
        </w:rPr>
        <w:t xml:space="preserve"> assure le suivi, la gestion et le contrôle des occupations du local.</w:t>
      </w:r>
      <w:r>
        <w:rPr>
          <w:rFonts w:ascii="Arial" w:hAnsi="Arial" w:cs="Arial"/>
          <w:sz w:val="20"/>
          <w:szCs w:val="20"/>
        </w:rPr>
        <w:t xml:space="preserve"> </w:t>
      </w:r>
      <w:r w:rsidR="00D003B6" w:rsidRPr="0082570F">
        <w:rPr>
          <w:rFonts w:ascii="Arial" w:hAnsi="Arial" w:cs="Arial"/>
          <w:sz w:val="20"/>
          <w:szCs w:val="20"/>
        </w:rPr>
        <w:t>Il peut effectuer toute vérification utile au respect du présent règlement.</w:t>
      </w:r>
    </w:p>
    <w:p w:rsidR="00273698" w:rsidRDefault="00273698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273698" w:rsidRDefault="00273698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D003B6" w:rsidRDefault="00340667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19</w:t>
      </w:r>
      <w:r w:rsidR="00D003B6" w:rsidRPr="0082570F">
        <w:rPr>
          <w:rFonts w:ascii="Arial" w:hAnsi="Arial" w:cs="Arial"/>
          <w:sz w:val="20"/>
          <w:szCs w:val="20"/>
        </w:rPr>
        <w:t xml:space="preserve"> – Sanctions</w:t>
      </w:r>
    </w:p>
    <w:p w:rsidR="00DE035A" w:rsidRDefault="00D003B6" w:rsidP="0043197D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En cas de non-respect du présent règlement, les mesures suivantes peuvent être appliquées, en fonction de la gravité des faits :</w:t>
      </w:r>
    </w:p>
    <w:p w:rsidR="00D003B6" w:rsidRPr="0082570F" w:rsidRDefault="00D003B6" w:rsidP="00D6107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rappel à l’ordre ; </w:t>
      </w:r>
    </w:p>
    <w:p w:rsidR="00D003B6" w:rsidRPr="0082570F" w:rsidRDefault="00D003B6" w:rsidP="00D6107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facturation des dommages ou frais de remise en état ; </w:t>
      </w:r>
    </w:p>
    <w:p w:rsidR="00D003B6" w:rsidRPr="0082570F" w:rsidRDefault="00D003B6" w:rsidP="00D6107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pénalité financière proportionnée au manquement ; </w:t>
      </w:r>
    </w:p>
    <w:p w:rsidR="00D003B6" w:rsidRPr="0082570F" w:rsidRDefault="00D003B6" w:rsidP="00D6107E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exclusion temporaire ou définitive du droit d’occupation. </w:t>
      </w:r>
    </w:p>
    <w:p w:rsidR="00040BF6" w:rsidRDefault="0082570F" w:rsidP="00D6107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Toute sanction financière est cumulable avec la facturation des locations et des dommages, </w:t>
      </w:r>
      <w:r w:rsidR="00040BF6" w:rsidRPr="00040BF6">
        <w:rPr>
          <w:rFonts w:ascii="Arial" w:hAnsi="Arial" w:cs="Arial"/>
          <w:sz w:val="20"/>
          <w:szCs w:val="20"/>
        </w:rPr>
        <w:t>sans préjudice de toute action judiciaire ou administrative.</w:t>
      </w:r>
    </w:p>
    <w:p w:rsidR="00297855" w:rsidRPr="0082570F" w:rsidRDefault="00297855" w:rsidP="00D6107E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 xml:space="preserve">Le Collège </w:t>
      </w:r>
      <w:bookmarkStart w:id="0" w:name="_GoBack"/>
      <w:bookmarkEnd w:id="0"/>
      <w:r w:rsidRPr="0082570F">
        <w:rPr>
          <w:rFonts w:ascii="Arial" w:hAnsi="Arial" w:cs="Arial"/>
          <w:sz w:val="20"/>
          <w:szCs w:val="20"/>
        </w:rPr>
        <w:t>peut décider de toute mesure d’exclusion en cas de non-respect grave ou répété du présent règlement.</w:t>
      </w:r>
    </w:p>
    <w:p w:rsidR="00D003B6" w:rsidRPr="0082570F" w:rsidRDefault="00D003B6" w:rsidP="00D6107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D003B6" w:rsidRPr="0082570F" w:rsidRDefault="00291E11" w:rsidP="00D6107E">
      <w:pPr>
        <w:pStyle w:val="Titre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CHAPITRE VII</w:t>
      </w:r>
      <w:r w:rsidR="00D003B6" w:rsidRPr="0082570F">
        <w:rPr>
          <w:rFonts w:ascii="Arial" w:hAnsi="Arial" w:cs="Arial"/>
          <w:sz w:val="20"/>
          <w:szCs w:val="20"/>
        </w:rPr>
        <w:t xml:space="preserve"> – DISPOSITIONS FINALES</w:t>
      </w:r>
    </w:p>
    <w:p w:rsidR="0082570F" w:rsidRDefault="00340667" w:rsidP="00D6107E">
      <w:pPr>
        <w:pStyle w:val="Titre3"/>
        <w:pBdr>
          <w:bottom w:val="single" w:sz="6" w:space="1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Article 20</w:t>
      </w:r>
      <w:r w:rsidR="0082570F">
        <w:rPr>
          <w:rFonts w:ascii="Arial" w:hAnsi="Arial" w:cs="Arial"/>
          <w:sz w:val="20"/>
          <w:szCs w:val="20"/>
        </w:rPr>
        <w:t xml:space="preserve"> – Acceptation du règlement</w:t>
      </w:r>
    </w:p>
    <w:p w:rsidR="00D003B6" w:rsidRPr="0082570F" w:rsidRDefault="00D003B6" w:rsidP="00D6107E">
      <w:pPr>
        <w:pStyle w:val="NormalWeb"/>
        <w:jc w:val="both"/>
        <w:rPr>
          <w:rFonts w:ascii="Arial" w:hAnsi="Arial" w:cs="Arial"/>
          <w:sz w:val="20"/>
          <w:szCs w:val="20"/>
        </w:rPr>
      </w:pPr>
      <w:r w:rsidRPr="0082570F">
        <w:rPr>
          <w:rFonts w:ascii="Arial" w:hAnsi="Arial" w:cs="Arial"/>
          <w:sz w:val="20"/>
          <w:szCs w:val="20"/>
        </w:rPr>
        <w:t>Toute utilisation du local implique l’acceptation pleine et entière du présent règlement.</w:t>
      </w:r>
    </w:p>
    <w:p w:rsidR="0082570F" w:rsidRDefault="0082570F" w:rsidP="00D6107E">
      <w:pPr>
        <w:spacing w:before="100" w:beforeAutospacing="1" w:after="100" w:afterAutospacing="1" w:line="276" w:lineRule="auto"/>
        <w:jc w:val="both"/>
        <w:outlineLvl w:val="1"/>
        <w:rPr>
          <w:rFonts w:ascii="Arial" w:hAnsi="Arial" w:cs="Arial"/>
          <w:sz w:val="20"/>
          <w:szCs w:val="20"/>
        </w:rPr>
      </w:pPr>
    </w:p>
    <w:p w:rsidR="00291E11" w:rsidRPr="00760D30" w:rsidRDefault="00291E11" w:rsidP="00291E11">
      <w:pPr>
        <w:spacing w:before="100" w:beforeAutospacing="1" w:after="100" w:afterAutospacing="1"/>
        <w:rPr>
          <w:rFonts w:ascii="Arial" w:eastAsia="Times New Roman" w:hAnsi="Arial" w:cs="Arial"/>
          <w:sz w:val="20"/>
          <w:szCs w:val="20"/>
          <w:lang w:eastAsia="fr-BE"/>
        </w:rPr>
      </w:pPr>
      <w:r w:rsidRPr="00760D30">
        <w:rPr>
          <w:rFonts w:ascii="Arial" w:eastAsia="Times New Roman" w:hAnsi="Arial" w:cs="Arial"/>
          <w:sz w:val="20"/>
          <w:szCs w:val="20"/>
          <w:lang w:eastAsia="fr-BE"/>
        </w:rPr>
        <w:t>Fait à ……………………</w:t>
      </w:r>
      <w:r>
        <w:rPr>
          <w:rFonts w:ascii="Arial" w:eastAsia="Times New Roman" w:hAnsi="Arial" w:cs="Arial"/>
          <w:sz w:val="20"/>
          <w:szCs w:val="20"/>
          <w:lang w:eastAsia="fr-BE"/>
        </w:rPr>
        <w:t>……………</w:t>
      </w:r>
      <w:r w:rsidRPr="00760D30">
        <w:rPr>
          <w:rFonts w:ascii="Arial" w:eastAsia="Times New Roman" w:hAnsi="Arial" w:cs="Arial"/>
          <w:sz w:val="20"/>
          <w:szCs w:val="20"/>
          <w:lang w:eastAsia="fr-BE"/>
        </w:rPr>
        <w:t>, le ………………</w:t>
      </w:r>
      <w:r>
        <w:rPr>
          <w:rFonts w:ascii="Arial" w:eastAsia="Times New Roman" w:hAnsi="Arial" w:cs="Arial"/>
          <w:sz w:val="20"/>
          <w:szCs w:val="20"/>
          <w:lang w:eastAsia="fr-BE"/>
        </w:rPr>
        <w:t>……………….</w:t>
      </w:r>
      <w:r w:rsidRPr="00760D30">
        <w:rPr>
          <w:rFonts w:ascii="Arial" w:eastAsia="Times New Roman" w:hAnsi="Arial" w:cs="Arial"/>
          <w:sz w:val="20"/>
          <w:szCs w:val="20"/>
          <w:lang w:eastAsia="fr-BE"/>
        </w:rPr>
        <w:t>…</w:t>
      </w:r>
    </w:p>
    <w:p w:rsidR="00291E11" w:rsidRDefault="00291E11" w:rsidP="00291E11">
      <w:pPr>
        <w:spacing w:before="100" w:beforeAutospacing="1" w:after="100" w:afterAutospacing="1" w:line="276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</w:p>
    <w:p w:rsidR="00291E11" w:rsidRDefault="00291E11" w:rsidP="00291E11">
      <w:pPr>
        <w:spacing w:before="100" w:beforeAutospacing="1" w:after="100" w:afterAutospacing="1" w:line="276" w:lineRule="auto"/>
        <w:jc w:val="both"/>
        <w:outlineLvl w:val="1"/>
        <w:rPr>
          <w:rFonts w:ascii="Arial" w:eastAsia="Times New Roman" w:hAnsi="Arial" w:cs="Arial"/>
          <w:b/>
          <w:bCs/>
          <w:sz w:val="20"/>
          <w:szCs w:val="20"/>
          <w:lang w:eastAsia="fr-BE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 xml:space="preserve">Pour l’utilisateur </w:t>
      </w:r>
      <w:r w:rsidRPr="00760D30">
        <w:rPr>
          <w:rFonts w:ascii="Arial" w:eastAsia="Times New Roman" w:hAnsi="Arial" w:cs="Arial"/>
          <w:b/>
          <w:bCs/>
          <w:sz w:val="20"/>
          <w:szCs w:val="20"/>
          <w:lang w:eastAsia="fr-BE"/>
        </w:rPr>
        <w:t>:</w:t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</w:r>
      <w:r>
        <w:rPr>
          <w:rFonts w:ascii="Arial" w:eastAsia="Times New Roman" w:hAnsi="Arial" w:cs="Arial"/>
          <w:b/>
          <w:bCs/>
          <w:sz w:val="20"/>
          <w:szCs w:val="20"/>
          <w:lang w:eastAsia="fr-BE"/>
        </w:rPr>
        <w:tab/>
        <w:t xml:space="preserve"> </w:t>
      </w:r>
    </w:p>
    <w:p w:rsidR="006C2B3E" w:rsidRPr="0082570F" w:rsidRDefault="00291E11" w:rsidP="00291E11">
      <w:pPr>
        <w:spacing w:before="100" w:beforeAutospacing="1" w:after="100" w:afterAutospacing="1" w:line="276" w:lineRule="auto"/>
        <w:jc w:val="both"/>
        <w:outlineLvl w:val="1"/>
        <w:rPr>
          <w:rFonts w:ascii="Arial" w:hAnsi="Arial" w:cs="Arial"/>
          <w:sz w:val="20"/>
          <w:szCs w:val="20"/>
        </w:rPr>
      </w:pPr>
      <w:r w:rsidRPr="00760D30">
        <w:rPr>
          <w:rFonts w:ascii="Arial" w:eastAsia="Times New Roman" w:hAnsi="Arial" w:cs="Arial"/>
          <w:sz w:val="20"/>
          <w:szCs w:val="20"/>
          <w:lang w:eastAsia="fr-BE"/>
        </w:rPr>
        <w:t>Nom – Fonction – Signature</w:t>
      </w:r>
      <w:r>
        <w:rPr>
          <w:rFonts w:ascii="Arial" w:eastAsia="Times New Roman" w:hAnsi="Arial" w:cs="Arial"/>
          <w:sz w:val="20"/>
          <w:szCs w:val="20"/>
          <w:lang w:eastAsia="fr-BE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fr-BE"/>
        </w:rPr>
        <w:tab/>
      </w:r>
    </w:p>
    <w:sectPr w:rsidR="006C2B3E" w:rsidRPr="008257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903" w:rsidRDefault="00422903" w:rsidP="0064654D">
      <w:pPr>
        <w:spacing w:after="0" w:line="240" w:lineRule="auto"/>
      </w:pPr>
      <w:r>
        <w:separator/>
      </w:r>
    </w:p>
  </w:endnote>
  <w:endnote w:type="continuationSeparator" w:id="0">
    <w:p w:rsidR="00422903" w:rsidRDefault="00422903" w:rsidP="00646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903" w:rsidRDefault="00422903" w:rsidP="0064654D">
    <w:pPr>
      <w:pStyle w:val="En-tte"/>
    </w:pPr>
    <w:r w:rsidRPr="0064654D">
      <w:rPr>
        <w:rFonts w:ascii="Calibri" w:hAnsi="Calibri"/>
        <w:noProof/>
        <w:color w:val="808080" w:themeColor="background1" w:themeShade="80"/>
        <w:lang w:eastAsia="fr-BE"/>
      </w:rPr>
      <mc:AlternateContent>
        <mc:Choice Requires="wpg">
          <w:drawing>
            <wp:anchor distT="0" distB="0" distL="0" distR="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5943600" cy="419100"/>
              <wp:effectExtent l="0" t="0" r="0" b="0"/>
              <wp:wrapSquare wrapText="bothSides"/>
              <wp:docPr id="37" name="Groupe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19100"/>
                        <a:chOff x="0" y="0"/>
                        <a:chExt cx="5962650" cy="42409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Zone de texte 39"/>
                      <wps:cNvSpPr txBox="1"/>
                      <wps:spPr>
                        <a:xfrm>
                          <a:off x="0" y="66676"/>
                          <a:ext cx="5943600" cy="357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36"/>
                                <w:sz w:val="16"/>
                                <w:lang w:eastAsia="fr-BE"/>
                              </w:rPr>
                              <w:alias w:val="Date "/>
                              <w:tag w:val=""/>
                              <w:id w:val="-106372435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d MMMM 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422903" w:rsidRPr="0064654D" w:rsidRDefault="0082570F" w:rsidP="0064654D">
                                <w:pPr>
                                  <w:jc w:val="right"/>
                                  <w:rPr>
                                    <w:color w:val="7F7F7F" w:themeColor="text1" w:themeTint="80"/>
                                    <w:sz w:val="16"/>
                                  </w:rPr>
                                </w:pPr>
                                <w:r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 xml:space="preserve">REGLEMENT </w:t>
                                </w:r>
                                <w:r w:rsidR="000317CE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D’</w:t>
                                </w:r>
                                <w:r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 xml:space="preserve">UTILISATION SALLE GROGNET – LOCAL ASSOCIATIF COMMUNAL                                                  </w:t>
                                </w:r>
                                <w:r w:rsidR="0042290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PC</w:t>
                                </w:r>
                                <w:r w:rsidR="00422903" w:rsidRPr="0064654D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>S</w:t>
                                </w:r>
                                <w:r w:rsidR="00422903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kern w:val="36"/>
                                    <w:sz w:val="16"/>
                                    <w:lang w:eastAsia="fr-BE"/>
                                  </w:rPr>
                                  <w:t xml:space="preserve">  - Ville de Malmedy</w:t>
                                </w:r>
                              </w:p>
                            </w:sdtContent>
                          </w:sdt>
                          <w:p w:rsidR="00422903" w:rsidRDefault="00422903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e 37" o:spid="_x0000_s1026" style="position:absolute;margin-left:416.8pt;margin-top:0;width:468pt;height:33pt;z-index:251660288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4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9" o:spid="_x0000_s1028" type="#_x0000_t202" style="position:absolute;top:666;width:59436;height:35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sdt>
                      <w:sdtPr>
                        <w:rPr>
                          <w:rFonts w:ascii="Arial" w:eastAsia="Times New Roman" w:hAnsi="Arial" w:cs="Arial"/>
                          <w:b/>
                          <w:bCs/>
                          <w:kern w:val="36"/>
                          <w:sz w:val="16"/>
                          <w:lang w:eastAsia="fr-BE"/>
                        </w:rPr>
                        <w:alias w:val="Date "/>
                        <w:tag w:val=""/>
                        <w:id w:val="-1063724354"/>
                        <w:dataBinding w:prefixMappings="xmlns:ns0='http://schemas.microsoft.com/office/2006/coverPageProps' " w:xpath="/ns0:CoverPageProperties[1]/ns0:PublishDate[1]" w:storeItemID="{55AF091B-3C7A-41E3-B477-F2FDAA23CFDA}"/>
                        <w:date>
                          <w:dateFormat w:val="dd MMMM yyyy"/>
                          <w:lid w:val="fr-F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422903" w:rsidRPr="0064654D" w:rsidRDefault="0082570F" w:rsidP="0064654D">
                          <w:pPr>
                            <w:jc w:val="right"/>
                            <w:rPr>
                              <w:color w:val="7F7F7F" w:themeColor="text1" w:themeTint="80"/>
                              <w:sz w:val="16"/>
                            </w:rPr>
                          </w:pPr>
                          <w:r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 xml:space="preserve">REGLEMENT </w:t>
                          </w:r>
                          <w:r w:rsidR="000317CE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D’</w:t>
                          </w:r>
                          <w:r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 xml:space="preserve">UTILISATION SALLE GROGNET – LOCAL ASSOCIATIF COMMUNAL                                                  </w:t>
                          </w:r>
                          <w:r w:rsidR="00422903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PC</w:t>
                          </w:r>
                          <w:r w:rsidR="00422903" w:rsidRPr="0064654D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>S</w:t>
                          </w:r>
                          <w:r w:rsidR="00422903">
                            <w:rPr>
                              <w:rFonts w:ascii="Arial" w:eastAsia="Times New Roman" w:hAnsi="Arial" w:cs="Arial"/>
                              <w:b/>
                              <w:bCs/>
                              <w:kern w:val="36"/>
                              <w:sz w:val="16"/>
                              <w:lang w:eastAsia="fr-BE"/>
                            </w:rPr>
                            <w:t xml:space="preserve">  - Ville de Malmedy</w:t>
                          </w:r>
                        </w:p>
                      </w:sdtContent>
                    </w:sdt>
                    <w:p w:rsidR="00422903" w:rsidRDefault="00422903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  <w:r>
                        <w:rPr>
                          <w:color w:val="808080" w:themeColor="background1" w:themeShade="80"/>
                        </w:rPr>
                        <w:t xml:space="preserve"> 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64654D">
      <w:rPr>
        <w:rFonts w:ascii="Calibri" w:hAnsi="Calibri"/>
        <w:noProof/>
        <w:lang w:eastAsia="fr-BE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9972040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22903" w:rsidRPr="004A6888" w:rsidRDefault="00422903">
                          <w:pPr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begin"/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instrText>PAGE   \* MERGEFORMAT</w:instrText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separate"/>
                          </w:r>
                          <w:r w:rsidR="00273698" w:rsidRPr="00273698">
                            <w:rPr>
                              <w:noProof/>
                              <w:color w:val="FFFFFF" w:themeColor="background1"/>
                              <w:szCs w:val="28"/>
                              <w:lang w:val="fr-FR"/>
                            </w:rPr>
                            <w:t>2</w:t>
                          </w:r>
                          <w:r w:rsidRPr="004A6888">
                            <w:rPr>
                              <w:color w:val="FFFFFF" w:themeColor="background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40" o:spid="_x0000_s1029" style="position:absolute;margin-left:0;margin-top:0;width:36pt;height:25.2pt;z-index:251659264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" fillcolor="black [3213]" stroked="f" strokeweight="3pt">
              <v:textbox>
                <w:txbxContent>
                  <w:p w:rsidR="00422903" w:rsidRPr="004A6888" w:rsidRDefault="00422903">
                    <w:pPr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begin"/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instrText>PAGE   \* MERGEFORMAT</w:instrText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separate"/>
                    </w:r>
                    <w:r w:rsidR="00273698" w:rsidRPr="00273698">
                      <w:rPr>
                        <w:noProof/>
                        <w:color w:val="FFFFFF" w:themeColor="background1"/>
                        <w:szCs w:val="28"/>
                        <w:lang w:val="fr-FR"/>
                      </w:rPr>
                      <w:t>2</w:t>
                    </w:r>
                    <w:r w:rsidRPr="004A6888">
                      <w:rPr>
                        <w:color w:val="FFFFFF" w:themeColor="background1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903" w:rsidRDefault="00422903" w:rsidP="0064654D">
      <w:pPr>
        <w:spacing w:after="0" w:line="240" w:lineRule="auto"/>
      </w:pPr>
      <w:r>
        <w:separator/>
      </w:r>
    </w:p>
  </w:footnote>
  <w:footnote w:type="continuationSeparator" w:id="0">
    <w:p w:rsidR="00422903" w:rsidRDefault="00422903" w:rsidP="00646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903" w:rsidRDefault="00422903" w:rsidP="00616FF6">
    <w:pPr>
      <w:pStyle w:val="En-tte"/>
      <w:jc w:val="center"/>
    </w:pPr>
    <w:r>
      <w:rPr>
        <w:noProof/>
        <w:lang w:eastAsia="fr-BE"/>
      </w:rPr>
      <w:drawing>
        <wp:inline distT="0" distB="0" distL="0" distR="0" wp14:anchorId="5C2AB039" wp14:editId="6CB76148">
          <wp:extent cx="733425" cy="733425"/>
          <wp:effectExtent l="0" t="0" r="9525" b="952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éléchargemen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3425" cy="733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BE"/>
      </w:rPr>
      <w:drawing>
        <wp:inline distT="0" distB="0" distL="0" distR="0" wp14:anchorId="38E2C285" wp14:editId="6E4D3A10">
          <wp:extent cx="1028700" cy="804709"/>
          <wp:effectExtent l="0" t="0" r="0" b="0"/>
          <wp:docPr id="7" name="Image 7" descr="C:\Users\charlotte.barthelemy\AppData\Local\Microsoft\Windows\INetCache\Content.Word\Malmed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harlotte.barthelemy\AppData\Local\Microsoft\Windows\INetCache\Content.Word\Malmedy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1778" cy="807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D0AF5"/>
    <w:multiLevelType w:val="multilevel"/>
    <w:tmpl w:val="FA460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AF3D7E"/>
    <w:multiLevelType w:val="multilevel"/>
    <w:tmpl w:val="91108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3722A"/>
    <w:multiLevelType w:val="multilevel"/>
    <w:tmpl w:val="296C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174FFF"/>
    <w:multiLevelType w:val="multilevel"/>
    <w:tmpl w:val="85A2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673D99"/>
    <w:multiLevelType w:val="multilevel"/>
    <w:tmpl w:val="B4E0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0A32FE"/>
    <w:multiLevelType w:val="multilevel"/>
    <w:tmpl w:val="F70C1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A044E8"/>
    <w:multiLevelType w:val="hybridMultilevel"/>
    <w:tmpl w:val="A5565DC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F00DEA"/>
    <w:multiLevelType w:val="multilevel"/>
    <w:tmpl w:val="1AA0E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6C2D91"/>
    <w:multiLevelType w:val="multilevel"/>
    <w:tmpl w:val="C34A7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AA2509"/>
    <w:multiLevelType w:val="multilevel"/>
    <w:tmpl w:val="28046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C56345"/>
    <w:multiLevelType w:val="multilevel"/>
    <w:tmpl w:val="4C362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812DB8"/>
    <w:multiLevelType w:val="multilevel"/>
    <w:tmpl w:val="6038C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8B56EE"/>
    <w:multiLevelType w:val="multilevel"/>
    <w:tmpl w:val="780E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CA6AB8"/>
    <w:multiLevelType w:val="multilevel"/>
    <w:tmpl w:val="BC66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3"/>
  </w:num>
  <w:num w:numId="5">
    <w:abstractNumId w:val="10"/>
  </w:num>
  <w:num w:numId="6">
    <w:abstractNumId w:val="6"/>
  </w:num>
  <w:num w:numId="7">
    <w:abstractNumId w:val="9"/>
  </w:num>
  <w:num w:numId="8">
    <w:abstractNumId w:val="0"/>
  </w:num>
  <w:num w:numId="9">
    <w:abstractNumId w:val="1"/>
  </w:num>
  <w:num w:numId="10">
    <w:abstractNumId w:val="11"/>
  </w:num>
  <w:num w:numId="11">
    <w:abstractNumId w:val="8"/>
  </w:num>
  <w:num w:numId="12">
    <w:abstractNumId w:val="12"/>
  </w:num>
  <w:num w:numId="13">
    <w:abstractNumId w:val="5"/>
  </w:num>
  <w:num w:numId="14">
    <w:abstractNumId w:val="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05"/>
    <w:rsid w:val="000057EB"/>
    <w:rsid w:val="000317CE"/>
    <w:rsid w:val="00040BF6"/>
    <w:rsid w:val="000511CD"/>
    <w:rsid w:val="00092FB3"/>
    <w:rsid w:val="000B1DCA"/>
    <w:rsid w:val="000B3CF2"/>
    <w:rsid w:val="00143470"/>
    <w:rsid w:val="001529F2"/>
    <w:rsid w:val="00154E9F"/>
    <w:rsid w:val="0018207D"/>
    <w:rsid w:val="001E1402"/>
    <w:rsid w:val="001E4741"/>
    <w:rsid w:val="002717FB"/>
    <w:rsid w:val="00273698"/>
    <w:rsid w:val="00291E11"/>
    <w:rsid w:val="00297855"/>
    <w:rsid w:val="0032371D"/>
    <w:rsid w:val="00340667"/>
    <w:rsid w:val="003844D4"/>
    <w:rsid w:val="00403FB3"/>
    <w:rsid w:val="00422903"/>
    <w:rsid w:val="00424777"/>
    <w:rsid w:val="0043197D"/>
    <w:rsid w:val="00452605"/>
    <w:rsid w:val="00453A39"/>
    <w:rsid w:val="004A6888"/>
    <w:rsid w:val="004D227D"/>
    <w:rsid w:val="004E2104"/>
    <w:rsid w:val="004E7989"/>
    <w:rsid w:val="00500753"/>
    <w:rsid w:val="00505A00"/>
    <w:rsid w:val="0051507B"/>
    <w:rsid w:val="00515753"/>
    <w:rsid w:val="00560ED9"/>
    <w:rsid w:val="00592D97"/>
    <w:rsid w:val="00616FF6"/>
    <w:rsid w:val="0064654D"/>
    <w:rsid w:val="006772C8"/>
    <w:rsid w:val="0068126C"/>
    <w:rsid w:val="006C2B3E"/>
    <w:rsid w:val="006D2216"/>
    <w:rsid w:val="00703901"/>
    <w:rsid w:val="007277D9"/>
    <w:rsid w:val="007B2E98"/>
    <w:rsid w:val="0082570F"/>
    <w:rsid w:val="008440B0"/>
    <w:rsid w:val="008521E1"/>
    <w:rsid w:val="008973B5"/>
    <w:rsid w:val="008B50A0"/>
    <w:rsid w:val="00937D2F"/>
    <w:rsid w:val="0094415A"/>
    <w:rsid w:val="00990672"/>
    <w:rsid w:val="00A53267"/>
    <w:rsid w:val="00AA137F"/>
    <w:rsid w:val="00AF4188"/>
    <w:rsid w:val="00B01202"/>
    <w:rsid w:val="00B47BDA"/>
    <w:rsid w:val="00BB1270"/>
    <w:rsid w:val="00C6431A"/>
    <w:rsid w:val="00C96803"/>
    <w:rsid w:val="00CC1D5D"/>
    <w:rsid w:val="00D003B6"/>
    <w:rsid w:val="00D36A8E"/>
    <w:rsid w:val="00D6107E"/>
    <w:rsid w:val="00DA6A18"/>
    <w:rsid w:val="00DB3591"/>
    <w:rsid w:val="00DC1DD2"/>
    <w:rsid w:val="00DE035A"/>
    <w:rsid w:val="00E42D4A"/>
    <w:rsid w:val="00E66E30"/>
    <w:rsid w:val="00F037BF"/>
    <w:rsid w:val="00FB782D"/>
    <w:rsid w:val="00FE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4D1F5297"/>
  <w15:chartTrackingRefBased/>
  <w15:docId w15:val="{C0BF4DB1-0BAF-4FD8-8588-45CE8917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4526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paragraph" w:styleId="Titre2">
    <w:name w:val="heading 2"/>
    <w:basedOn w:val="Normal"/>
    <w:link w:val="Titre2Car"/>
    <w:uiPriority w:val="9"/>
    <w:qFormat/>
    <w:rsid w:val="004526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paragraph" w:styleId="Titre3">
    <w:name w:val="heading 3"/>
    <w:basedOn w:val="Normal"/>
    <w:link w:val="Titre3Car"/>
    <w:uiPriority w:val="9"/>
    <w:qFormat/>
    <w:rsid w:val="004526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paragraph" w:styleId="Titre4">
    <w:name w:val="heading 4"/>
    <w:basedOn w:val="Normal"/>
    <w:link w:val="Titre4Car"/>
    <w:uiPriority w:val="9"/>
    <w:qFormat/>
    <w:rsid w:val="004526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52605"/>
    <w:rPr>
      <w:rFonts w:ascii="Times New Roman" w:eastAsia="Times New Roman" w:hAnsi="Times New Roman" w:cs="Times New Roman"/>
      <w:b/>
      <w:bCs/>
      <w:kern w:val="36"/>
      <w:sz w:val="48"/>
      <w:szCs w:val="48"/>
      <w:lang w:eastAsia="fr-BE"/>
    </w:rPr>
  </w:style>
  <w:style w:type="character" w:customStyle="1" w:styleId="Titre2Car">
    <w:name w:val="Titre 2 Car"/>
    <w:basedOn w:val="Policepardfaut"/>
    <w:link w:val="Titre2"/>
    <w:uiPriority w:val="9"/>
    <w:rsid w:val="00452605"/>
    <w:rPr>
      <w:rFonts w:ascii="Times New Roman" w:eastAsia="Times New Roman" w:hAnsi="Times New Roman" w:cs="Times New Roman"/>
      <w:b/>
      <w:bCs/>
      <w:sz w:val="36"/>
      <w:szCs w:val="36"/>
      <w:lang w:eastAsia="fr-BE"/>
    </w:rPr>
  </w:style>
  <w:style w:type="character" w:customStyle="1" w:styleId="Titre3Car">
    <w:name w:val="Titre 3 Car"/>
    <w:basedOn w:val="Policepardfaut"/>
    <w:link w:val="Titre3"/>
    <w:uiPriority w:val="9"/>
    <w:rsid w:val="00452605"/>
    <w:rPr>
      <w:rFonts w:ascii="Times New Roman" w:eastAsia="Times New Roman" w:hAnsi="Times New Roman" w:cs="Times New Roman"/>
      <w:b/>
      <w:bCs/>
      <w:sz w:val="27"/>
      <w:szCs w:val="27"/>
      <w:lang w:eastAsia="fr-BE"/>
    </w:rPr>
  </w:style>
  <w:style w:type="character" w:customStyle="1" w:styleId="Titre4Car">
    <w:name w:val="Titre 4 Car"/>
    <w:basedOn w:val="Policepardfaut"/>
    <w:link w:val="Titre4"/>
    <w:uiPriority w:val="9"/>
    <w:rsid w:val="00452605"/>
    <w:rPr>
      <w:rFonts w:ascii="Times New Roman" w:eastAsia="Times New Roman" w:hAnsi="Times New Roman" w:cs="Times New Roman"/>
      <w:b/>
      <w:bCs/>
      <w:sz w:val="24"/>
      <w:szCs w:val="24"/>
      <w:lang w:eastAsia="fr-BE"/>
    </w:rPr>
  </w:style>
  <w:style w:type="paragraph" w:styleId="NormalWeb">
    <w:name w:val="Normal (Web)"/>
    <w:basedOn w:val="Normal"/>
    <w:uiPriority w:val="99"/>
    <w:unhideWhenUsed/>
    <w:rsid w:val="004526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ev">
    <w:name w:val="Strong"/>
    <w:basedOn w:val="Policepardfaut"/>
    <w:uiPriority w:val="22"/>
    <w:qFormat/>
    <w:rsid w:val="00452605"/>
    <w:rPr>
      <w:b/>
      <w:bCs/>
    </w:rPr>
  </w:style>
  <w:style w:type="character" w:styleId="Accentuation">
    <w:name w:val="Emphasis"/>
    <w:basedOn w:val="Policepardfaut"/>
    <w:uiPriority w:val="20"/>
    <w:qFormat/>
    <w:rsid w:val="00452605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646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4654D"/>
  </w:style>
  <w:style w:type="paragraph" w:styleId="Pieddepage">
    <w:name w:val="footer"/>
    <w:basedOn w:val="Normal"/>
    <w:link w:val="PieddepageCar"/>
    <w:uiPriority w:val="99"/>
    <w:unhideWhenUsed/>
    <w:rsid w:val="00646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4654D"/>
  </w:style>
  <w:style w:type="paragraph" w:styleId="Textedebulles">
    <w:name w:val="Balloon Text"/>
    <w:basedOn w:val="Normal"/>
    <w:link w:val="TextedebullesCar"/>
    <w:uiPriority w:val="99"/>
    <w:semiHidden/>
    <w:unhideWhenUsed/>
    <w:rsid w:val="0064654D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4D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39"/>
    <w:rsid w:val="00646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A6A1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42D4A"/>
    <w:pPr>
      <w:ind w:left="720"/>
      <w:contextualSpacing/>
    </w:pPr>
  </w:style>
  <w:style w:type="paragraph" w:styleId="Sansinterligne">
    <w:name w:val="No Spacing"/>
    <w:uiPriority w:val="1"/>
    <w:qFormat/>
    <w:rsid w:val="00154E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86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1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cs@malmedy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REGLEMENT D’UTILISATION SALLE GROGNET – LOCAL ASSOCIATIF COMMUNAL                                                  PCS  - Ville de Malmedy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5286D48-1EA9-4B12-90EE-FEC95E139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6</Pages>
  <Words>1535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Barthelemy</dc:creator>
  <cp:keywords/>
  <dc:description/>
  <cp:lastModifiedBy>Charlotte Barthelemy</cp:lastModifiedBy>
  <cp:revision>15</cp:revision>
  <cp:lastPrinted>2026-02-26T07:21:00Z</cp:lastPrinted>
  <dcterms:created xsi:type="dcterms:W3CDTF">2026-04-14T10:12:00Z</dcterms:created>
  <dcterms:modified xsi:type="dcterms:W3CDTF">2026-04-22T08:03:00Z</dcterms:modified>
</cp:coreProperties>
</file>